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D2893" w:rsidP="00C95647">
      <w:pPr>
        <w:spacing w:line="480" w:lineRule="auto"/>
        <w:jc w:val="center"/>
        <w:rPr>
          <w:rFonts w:ascii="Times New Roman" w:hAnsi="Times New Roman" w:cs="Times New Roman"/>
          <w:b/>
          <w:color w:val="1B1B1B"/>
          <w:sz w:val="24"/>
          <w:szCs w:val="24"/>
          <w:shd w:val="clear" w:color="auto" w:fill="FFFFFF"/>
        </w:rPr>
      </w:pPr>
    </w:p>
    <w:p w:rsidR="002D2893" w:rsidP="00C95647">
      <w:pPr>
        <w:spacing w:line="480" w:lineRule="auto"/>
        <w:jc w:val="center"/>
        <w:rPr>
          <w:rFonts w:ascii="Times New Roman" w:hAnsi="Times New Roman" w:cs="Times New Roman"/>
          <w:b/>
          <w:color w:val="1B1B1B"/>
          <w:sz w:val="24"/>
          <w:szCs w:val="24"/>
          <w:shd w:val="clear" w:color="auto" w:fill="FFFFFF"/>
        </w:rPr>
      </w:pPr>
    </w:p>
    <w:p w:rsidR="002D2893" w:rsidP="00C95647">
      <w:pPr>
        <w:spacing w:line="480" w:lineRule="auto"/>
        <w:jc w:val="center"/>
        <w:rPr>
          <w:rFonts w:ascii="Times New Roman" w:hAnsi="Times New Roman" w:cs="Times New Roman"/>
          <w:b/>
          <w:color w:val="1B1B1B"/>
          <w:sz w:val="24"/>
          <w:szCs w:val="24"/>
          <w:shd w:val="clear" w:color="auto" w:fill="FFFFFF"/>
        </w:rPr>
      </w:pPr>
    </w:p>
    <w:p w:rsidR="002D2893" w:rsidP="00C95647">
      <w:pPr>
        <w:spacing w:line="480" w:lineRule="auto"/>
        <w:jc w:val="center"/>
        <w:rPr>
          <w:rFonts w:ascii="Times New Roman" w:hAnsi="Times New Roman" w:cs="Times New Roman"/>
          <w:b/>
          <w:color w:val="1B1B1B"/>
          <w:sz w:val="24"/>
          <w:szCs w:val="24"/>
          <w:shd w:val="clear" w:color="auto" w:fill="FFFFFF"/>
        </w:rPr>
      </w:pPr>
    </w:p>
    <w:p w:rsidR="00442209" w:rsidRPr="002D2893" w:rsidP="00C95647">
      <w:pPr>
        <w:spacing w:line="480" w:lineRule="auto"/>
        <w:jc w:val="center"/>
        <w:rPr>
          <w:rFonts w:ascii="Times New Roman" w:hAnsi="Times New Roman" w:cs="Times New Roman"/>
          <w:b/>
          <w:color w:val="1B1B1B"/>
          <w:sz w:val="24"/>
          <w:szCs w:val="24"/>
          <w:shd w:val="clear" w:color="auto" w:fill="FFFFFF"/>
        </w:rPr>
      </w:pPr>
      <w:r w:rsidRPr="002D2893">
        <w:rPr>
          <w:rFonts w:ascii="Times New Roman" w:hAnsi="Times New Roman" w:cs="Times New Roman"/>
          <w:b/>
          <w:color w:val="1B1B1B"/>
          <w:sz w:val="24"/>
          <w:szCs w:val="24"/>
          <w:shd w:val="clear" w:color="auto" w:fill="FFFFFF"/>
        </w:rPr>
        <w:t>Ego Identity by Erickson</w:t>
      </w:r>
    </w:p>
    <w:p w:rsidR="00442209" w:rsidRPr="002D2893" w:rsidP="00C95647">
      <w:pPr>
        <w:spacing w:line="480" w:lineRule="auto"/>
        <w:jc w:val="center"/>
        <w:rPr>
          <w:rFonts w:ascii="Times New Roman" w:hAnsi="Times New Roman" w:cs="Times New Roman"/>
          <w:b/>
          <w:sz w:val="24"/>
          <w:szCs w:val="24"/>
          <w:lang w:val="en-GB"/>
        </w:rPr>
      </w:pPr>
      <w:r w:rsidRPr="002D2893">
        <w:rPr>
          <w:rFonts w:ascii="Times New Roman" w:hAnsi="Times New Roman" w:cs="Times New Roman"/>
          <w:b/>
          <w:sz w:val="24"/>
          <w:szCs w:val="24"/>
          <w:lang w:val="en-GB"/>
        </w:rPr>
        <w:t xml:space="preserve">Name </w:t>
      </w:r>
    </w:p>
    <w:p w:rsidR="00442209" w:rsidP="00C95647">
      <w:pPr>
        <w:spacing w:line="480" w:lineRule="auto"/>
        <w:jc w:val="center"/>
        <w:rPr>
          <w:rFonts w:ascii="Times New Roman" w:hAnsi="Times New Roman" w:cs="Times New Roman"/>
          <w:b/>
          <w:sz w:val="24"/>
          <w:szCs w:val="24"/>
          <w:lang w:val="en-GB"/>
        </w:rPr>
      </w:pPr>
      <w:r w:rsidRPr="002D2893">
        <w:rPr>
          <w:rFonts w:ascii="Times New Roman" w:hAnsi="Times New Roman" w:cs="Times New Roman"/>
          <w:b/>
          <w:sz w:val="24"/>
          <w:szCs w:val="24"/>
          <w:lang w:val="en-GB"/>
        </w:rPr>
        <w:t>Institution</w:t>
      </w:r>
    </w:p>
    <w:p w:rsidR="007D17CE" w:rsidP="00C95647">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Course </w:t>
      </w:r>
    </w:p>
    <w:p w:rsidR="007D17CE" w:rsidRPr="002D2893" w:rsidP="00C95647">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Date </w:t>
      </w:r>
    </w:p>
    <w:p w:rsidR="002D2893" w:rsidP="002D2893">
      <w:pPr>
        <w:tabs>
          <w:tab w:val="left" w:pos="4050"/>
          <w:tab w:val="center" w:pos="4680"/>
        </w:tabs>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ab/>
      </w:r>
      <w:r>
        <w:rPr>
          <w:rFonts w:ascii="Times New Roman" w:hAnsi="Times New Roman" w:cs="Times New Roman"/>
          <w:b/>
          <w:sz w:val="24"/>
          <w:szCs w:val="24"/>
          <w:lang w:val="en-GB"/>
        </w:rPr>
        <w:br w:type="page"/>
      </w:r>
    </w:p>
    <w:p w:rsidR="00095CBF" w:rsidRPr="002D2893" w:rsidP="002D2893">
      <w:pPr>
        <w:tabs>
          <w:tab w:val="left" w:pos="4050"/>
          <w:tab w:val="center" w:pos="4680"/>
        </w:tabs>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ab/>
      </w:r>
      <w:r w:rsidRPr="002D2893">
        <w:rPr>
          <w:rFonts w:ascii="Times New Roman" w:hAnsi="Times New Roman" w:cs="Times New Roman"/>
          <w:b/>
          <w:sz w:val="24"/>
          <w:szCs w:val="24"/>
          <w:lang w:val="en-GB"/>
        </w:rPr>
        <w:t>Abstract</w:t>
      </w:r>
    </w:p>
    <w:p w:rsidR="00095CBF" w:rsidP="00C432E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This </w:t>
      </w:r>
      <w:r w:rsidR="003646D8">
        <w:rPr>
          <w:rFonts w:ascii="Times New Roman" w:hAnsi="Times New Roman" w:cs="Times New Roman"/>
          <w:sz w:val="24"/>
          <w:szCs w:val="24"/>
          <w:lang w:val="en-GB"/>
        </w:rPr>
        <w:t xml:space="preserve">paper </w:t>
      </w:r>
      <w:r>
        <w:rPr>
          <w:rFonts w:ascii="Times New Roman" w:hAnsi="Times New Roman" w:cs="Times New Roman"/>
          <w:sz w:val="24"/>
          <w:szCs w:val="24"/>
          <w:lang w:val="en-GB"/>
        </w:rPr>
        <w:t xml:space="preserve">comprehensively provides how Erick </w:t>
      </w:r>
      <w:r w:rsidR="00234F65">
        <w:rPr>
          <w:rFonts w:ascii="Times New Roman" w:hAnsi="Times New Roman" w:cs="Times New Roman"/>
          <w:sz w:val="24"/>
          <w:szCs w:val="24"/>
          <w:lang w:val="en-GB"/>
        </w:rPr>
        <w:t>E</w:t>
      </w:r>
      <w:r>
        <w:rPr>
          <w:rFonts w:ascii="Times New Roman" w:hAnsi="Times New Roman" w:cs="Times New Roman"/>
          <w:sz w:val="24"/>
          <w:szCs w:val="24"/>
          <w:lang w:val="en-GB"/>
        </w:rPr>
        <w:t xml:space="preserve">rikson formulated the idea of ego identity. It </w:t>
      </w:r>
      <w:r w:rsidR="00581E73">
        <w:rPr>
          <w:rFonts w:ascii="Times New Roman" w:hAnsi="Times New Roman" w:cs="Times New Roman"/>
          <w:sz w:val="24"/>
          <w:szCs w:val="24"/>
          <w:lang w:val="en-GB"/>
        </w:rPr>
        <w:t>discusses ego</w:t>
      </w:r>
      <w:r w:rsidR="003646D8">
        <w:rPr>
          <w:rFonts w:ascii="Times New Roman" w:hAnsi="Times New Roman" w:cs="Times New Roman"/>
          <w:sz w:val="24"/>
          <w:szCs w:val="24"/>
          <w:lang w:val="en-GB"/>
        </w:rPr>
        <w:t xml:space="preserve"> identity at</w:t>
      </w:r>
      <w:r>
        <w:rPr>
          <w:rFonts w:ascii="Times New Roman" w:hAnsi="Times New Roman" w:cs="Times New Roman"/>
          <w:sz w:val="24"/>
          <w:szCs w:val="24"/>
          <w:lang w:val="en-GB"/>
        </w:rPr>
        <w:t xml:space="preserve"> different stages of life. </w:t>
      </w:r>
      <w:r w:rsidR="00D83943">
        <w:rPr>
          <w:rFonts w:ascii="Times New Roman" w:hAnsi="Times New Roman" w:cs="Times New Roman"/>
          <w:sz w:val="24"/>
          <w:szCs w:val="24"/>
          <w:lang w:val="en-GB"/>
        </w:rPr>
        <w:t xml:space="preserve">It </w:t>
      </w:r>
      <w:r w:rsidR="00A33F1D">
        <w:rPr>
          <w:rFonts w:ascii="Times New Roman" w:hAnsi="Times New Roman" w:cs="Times New Roman"/>
          <w:sz w:val="24"/>
          <w:szCs w:val="24"/>
          <w:lang w:val="en-GB"/>
        </w:rPr>
        <w:t>offers</w:t>
      </w:r>
      <w:r w:rsidR="00D83943">
        <w:rPr>
          <w:rFonts w:ascii="Times New Roman" w:hAnsi="Times New Roman" w:cs="Times New Roman"/>
          <w:sz w:val="24"/>
          <w:szCs w:val="24"/>
          <w:lang w:val="en-GB"/>
        </w:rPr>
        <w:t xml:space="preserve"> an overview of how the </w:t>
      </w:r>
      <w:r>
        <w:rPr>
          <w:rFonts w:ascii="Times New Roman" w:hAnsi="Times New Roman" w:cs="Times New Roman"/>
          <w:sz w:val="24"/>
          <w:szCs w:val="24"/>
          <w:lang w:val="en-GB"/>
        </w:rPr>
        <w:t>formation of identity is critical, especially during the development, mostly in a modern complex society.</w:t>
      </w:r>
      <w:r w:rsidR="00644309">
        <w:rPr>
          <w:rFonts w:ascii="Times New Roman" w:hAnsi="Times New Roman" w:cs="Times New Roman"/>
          <w:sz w:val="24"/>
          <w:szCs w:val="24"/>
          <w:lang w:val="en-GB"/>
        </w:rPr>
        <w:t xml:space="preserve"> Ego psychology has made some extension on individual development within a cultural dimension. This paper also reviews the modern-day perspective about ego </w:t>
      </w:r>
      <w:r w:rsidR="000017B2">
        <w:rPr>
          <w:rFonts w:ascii="Times New Roman" w:hAnsi="Times New Roman" w:cs="Times New Roman"/>
          <w:sz w:val="24"/>
          <w:szCs w:val="24"/>
          <w:lang w:val="en-GB"/>
        </w:rPr>
        <w:t xml:space="preserve">psychology by the work of Erik </w:t>
      </w:r>
      <w:r w:rsidR="00644309">
        <w:rPr>
          <w:rFonts w:ascii="Times New Roman" w:hAnsi="Times New Roman" w:cs="Times New Roman"/>
          <w:sz w:val="24"/>
          <w:szCs w:val="24"/>
          <w:lang w:val="en-GB"/>
        </w:rPr>
        <w:t xml:space="preserve">Erikson </w:t>
      </w:r>
      <w:r w:rsidR="00062584">
        <w:rPr>
          <w:rFonts w:ascii="Times New Roman" w:hAnsi="Times New Roman" w:cs="Times New Roman"/>
          <w:sz w:val="24"/>
          <w:szCs w:val="24"/>
          <w:lang w:val="en-GB"/>
        </w:rPr>
        <w:t>as well as ego defe</w:t>
      </w:r>
      <w:r w:rsidR="00B83E7C">
        <w:rPr>
          <w:rFonts w:ascii="Times New Roman" w:hAnsi="Times New Roman" w:cs="Times New Roman"/>
          <w:sz w:val="24"/>
          <w:szCs w:val="24"/>
          <w:lang w:val="en-GB"/>
        </w:rPr>
        <w:t>nses, including its development.</w:t>
      </w:r>
      <w:r w:rsidR="00062584">
        <w:rPr>
          <w:rFonts w:ascii="Times New Roman" w:hAnsi="Times New Roman" w:cs="Times New Roman"/>
          <w:sz w:val="24"/>
          <w:szCs w:val="24"/>
          <w:lang w:val="en-GB"/>
        </w:rPr>
        <w:t xml:space="preserve"> The paper will still focus on how Erikson describes the attainment of one's identity and also the point at which an indiv</w:t>
      </w:r>
      <w:r w:rsidR="00A33F1D">
        <w:rPr>
          <w:rFonts w:ascii="Times New Roman" w:hAnsi="Times New Roman" w:cs="Times New Roman"/>
          <w:sz w:val="24"/>
          <w:szCs w:val="24"/>
          <w:lang w:val="en-GB"/>
        </w:rPr>
        <w:t>idual understand their identity</w:t>
      </w:r>
      <w:r w:rsidR="00062584">
        <w:rPr>
          <w:rFonts w:ascii="Times New Roman" w:hAnsi="Times New Roman" w:cs="Times New Roman"/>
          <w:sz w:val="24"/>
          <w:szCs w:val="24"/>
          <w:lang w:val="en-GB"/>
        </w:rPr>
        <w:t>.</w:t>
      </w:r>
    </w:p>
    <w:p w:rsidR="00C95647" w:rsidP="00C95647">
      <w:pPr>
        <w:spacing w:line="480" w:lineRule="auto"/>
        <w:jc w:val="center"/>
        <w:rPr>
          <w:rFonts w:ascii="Times New Roman" w:hAnsi="Times New Roman" w:cs="Times New Roman"/>
          <w:sz w:val="24"/>
          <w:szCs w:val="24"/>
          <w:lang w:val="en-GB"/>
        </w:rPr>
      </w:pPr>
      <w:r w:rsidRPr="00C95647">
        <w:rPr>
          <w:rFonts w:ascii="Times New Roman" w:hAnsi="Times New Roman" w:cs="Times New Roman"/>
          <w:b/>
          <w:sz w:val="24"/>
          <w:szCs w:val="24"/>
          <w:lang w:val="en-GB"/>
        </w:rPr>
        <w:t>Introduction</w:t>
      </w:r>
    </w:p>
    <w:p w:rsidR="00CD748E" w:rsidP="00C432E1">
      <w:pPr>
        <w:spacing w:line="480" w:lineRule="auto"/>
        <w:rPr>
          <w:rFonts w:ascii="Times New Roman" w:hAnsi="Times New Roman" w:cs="Times New Roman"/>
          <w:sz w:val="24"/>
          <w:szCs w:val="24"/>
          <w:lang w:val="en-GB"/>
        </w:rPr>
      </w:pPr>
      <w:r w:rsidRPr="00C432E1">
        <w:rPr>
          <w:rFonts w:ascii="Times New Roman" w:hAnsi="Times New Roman" w:cs="Times New Roman"/>
          <w:sz w:val="24"/>
          <w:szCs w:val="24"/>
          <w:lang w:val="en-GB"/>
        </w:rPr>
        <w:t xml:space="preserve">Ego </w:t>
      </w:r>
      <w:r w:rsidRPr="00C432E1" w:rsidR="00581E73">
        <w:rPr>
          <w:rFonts w:ascii="Times New Roman" w:hAnsi="Times New Roman" w:cs="Times New Roman"/>
          <w:sz w:val="24"/>
          <w:szCs w:val="24"/>
          <w:lang w:val="en-GB"/>
        </w:rPr>
        <w:t>identity is</w:t>
      </w:r>
      <w:r w:rsidRPr="00C432E1" w:rsidR="00B5079F">
        <w:rPr>
          <w:rFonts w:ascii="Times New Roman" w:hAnsi="Times New Roman" w:cs="Times New Roman"/>
          <w:sz w:val="24"/>
          <w:szCs w:val="24"/>
          <w:lang w:val="en-GB"/>
        </w:rPr>
        <w:t xml:space="preserve"> a term that is used to comprehensively explain certain gains in an individual towards the terminal stages of adolescence. </w:t>
      </w:r>
      <w:r w:rsidR="009433E2">
        <w:rPr>
          <w:rFonts w:ascii="Times New Roman" w:hAnsi="Times New Roman" w:cs="Times New Roman"/>
          <w:sz w:val="24"/>
          <w:szCs w:val="24"/>
          <w:lang w:val="en-GB"/>
        </w:rPr>
        <w:t xml:space="preserve">Ericson defines Ego- identity </w:t>
      </w:r>
      <w:r w:rsidR="009433E2">
        <w:rPr>
          <w:rFonts w:ascii="Times New Roman" w:hAnsi="Times New Roman" w:cs="Times New Roman"/>
          <w:sz w:val="24"/>
          <w:szCs w:val="24"/>
          <w:lang w:val="en-GB"/>
        </w:rPr>
        <w:t>as a</w:t>
      </w:r>
      <w:r w:rsidR="009433E2">
        <w:rPr>
          <w:rFonts w:ascii="Times New Roman" w:hAnsi="Times New Roman" w:cs="Times New Roman"/>
          <w:sz w:val="24"/>
          <w:szCs w:val="24"/>
          <w:lang w:val="en-GB"/>
        </w:rPr>
        <w:t xml:space="preserve"> way in which people maintain themselves based on their coherent personalities with continuity and sameness, including their actuality and own experience</w:t>
      </w:r>
      <w:r w:rsidRPr="00F92051" w:rsidR="00F92051">
        <w:rPr>
          <w:rFonts w:ascii="Helvetica" w:eastAsia="Times New Roman" w:hAnsi="Helvetica" w:cs="Helvetica"/>
          <w:color w:val="333333"/>
          <w:sz w:val="21"/>
          <w:szCs w:val="21"/>
        </w:rPr>
        <w:t xml:space="preserve"> </w:t>
      </w:r>
      <w:r w:rsidRPr="00874C80" w:rsidR="00F92051">
        <w:rPr>
          <w:rFonts w:ascii="Helvetica" w:eastAsia="Times New Roman" w:hAnsi="Helvetica" w:cs="Helvetica"/>
          <w:color w:val="333333"/>
          <w:sz w:val="21"/>
          <w:szCs w:val="21"/>
        </w:rPr>
        <w:t>Levesque</w:t>
      </w:r>
      <w:r w:rsidR="00F92051">
        <w:rPr>
          <w:rFonts w:ascii="Helvetica" w:eastAsia="Times New Roman" w:hAnsi="Helvetica" w:cs="Helvetica"/>
          <w:color w:val="333333"/>
          <w:sz w:val="21"/>
          <w:szCs w:val="21"/>
        </w:rPr>
        <w:t xml:space="preserve"> (2014)</w:t>
      </w:r>
      <w:bookmarkStart w:id="0" w:name="_GoBack"/>
      <w:bookmarkEnd w:id="0"/>
      <w:r w:rsidR="009433E2">
        <w:rPr>
          <w:rFonts w:ascii="Times New Roman" w:hAnsi="Times New Roman" w:cs="Times New Roman"/>
          <w:sz w:val="24"/>
          <w:szCs w:val="24"/>
          <w:lang w:val="en-GB"/>
        </w:rPr>
        <w:t>.</w:t>
      </w:r>
      <w:r w:rsidRPr="00C432E1" w:rsidR="00DD01AE">
        <w:rPr>
          <w:rFonts w:ascii="Times New Roman" w:hAnsi="Times New Roman" w:cs="Times New Roman"/>
          <w:sz w:val="24"/>
          <w:szCs w:val="24"/>
          <w:lang w:val="en-GB"/>
        </w:rPr>
        <w:t xml:space="preserve"> These gains give some sense of identity, which makes an individual be able to </w:t>
      </w:r>
      <w:r w:rsidRPr="00C432E1" w:rsidR="00E25AD6">
        <w:rPr>
          <w:rFonts w:ascii="Times New Roman" w:hAnsi="Times New Roman" w:cs="Times New Roman"/>
          <w:sz w:val="24"/>
          <w:szCs w:val="24"/>
          <w:lang w:val="en-GB"/>
        </w:rPr>
        <w:t>comfortably experience</w:t>
      </w:r>
      <w:r w:rsidRPr="00C432E1" w:rsidR="00351EE5">
        <w:rPr>
          <w:rFonts w:ascii="Times New Roman" w:hAnsi="Times New Roman" w:cs="Times New Roman"/>
          <w:sz w:val="24"/>
          <w:szCs w:val="24"/>
          <w:lang w:val="en-GB"/>
        </w:rPr>
        <w:t xml:space="preserve"> their sense and know who they are and run their lives based on such feeling in a manner that seems to have sameness and continuity.</w:t>
      </w:r>
      <w:r w:rsidRPr="00C432E1" w:rsidR="00DD01AE">
        <w:rPr>
          <w:rFonts w:ascii="Times New Roman" w:hAnsi="Times New Roman" w:cs="Times New Roman"/>
          <w:sz w:val="24"/>
          <w:szCs w:val="24"/>
          <w:lang w:val="en-GB"/>
        </w:rPr>
        <w:t xml:space="preserve"> </w:t>
      </w:r>
      <w:r w:rsidRPr="00C432E1" w:rsidR="00581E73">
        <w:rPr>
          <w:rFonts w:ascii="Times New Roman" w:hAnsi="Times New Roman" w:cs="Times New Roman"/>
          <w:sz w:val="24"/>
          <w:szCs w:val="24"/>
          <w:lang w:val="en-GB"/>
        </w:rPr>
        <w:t>Such gains</w:t>
      </w:r>
      <w:r w:rsidRPr="00C432E1" w:rsidR="00B5079F">
        <w:rPr>
          <w:rFonts w:ascii="Times New Roman" w:hAnsi="Times New Roman" w:cs="Times New Roman"/>
          <w:sz w:val="24"/>
          <w:szCs w:val="24"/>
          <w:lang w:val="en-GB"/>
        </w:rPr>
        <w:t xml:space="preserve"> are derived from the experience of pre-adult as a way of </w:t>
      </w:r>
      <w:r w:rsidRPr="00C432E1" w:rsidR="00FD4F5F">
        <w:rPr>
          <w:rFonts w:ascii="Times New Roman" w:hAnsi="Times New Roman" w:cs="Times New Roman"/>
          <w:sz w:val="24"/>
          <w:szCs w:val="24"/>
          <w:lang w:val="en-GB"/>
        </w:rPr>
        <w:t>preparing</w:t>
      </w:r>
      <w:r w:rsidRPr="00C432E1" w:rsidR="00B5079F">
        <w:rPr>
          <w:rFonts w:ascii="Times New Roman" w:hAnsi="Times New Roman" w:cs="Times New Roman"/>
          <w:sz w:val="24"/>
          <w:szCs w:val="24"/>
          <w:lang w:val="en-GB"/>
        </w:rPr>
        <w:t xml:space="preserve"> them into </w:t>
      </w:r>
      <w:r w:rsidRPr="00C432E1" w:rsidR="00FD4F5F">
        <w:rPr>
          <w:rFonts w:ascii="Times New Roman" w:hAnsi="Times New Roman" w:cs="Times New Roman"/>
          <w:sz w:val="24"/>
          <w:szCs w:val="24"/>
          <w:lang w:val="en-GB"/>
        </w:rPr>
        <w:t>adulthood</w:t>
      </w:r>
      <w:r w:rsidRPr="00C432E1" w:rsidR="00B5079F">
        <w:rPr>
          <w:rFonts w:ascii="Times New Roman" w:hAnsi="Times New Roman" w:cs="Times New Roman"/>
          <w:sz w:val="24"/>
          <w:szCs w:val="24"/>
          <w:lang w:val="en-GB"/>
        </w:rPr>
        <w:t xml:space="preserve"> life.</w:t>
      </w:r>
      <w:r w:rsidRPr="00C432E1" w:rsidR="009B75BA">
        <w:rPr>
          <w:rFonts w:ascii="Times New Roman" w:hAnsi="Times New Roman" w:cs="Times New Roman"/>
          <w:sz w:val="24"/>
          <w:szCs w:val="24"/>
          <w:lang w:val="en-GB"/>
        </w:rPr>
        <w:t xml:space="preserve"> </w:t>
      </w:r>
      <w:r w:rsidRPr="00C432E1" w:rsidR="00DD01AE">
        <w:rPr>
          <w:rFonts w:ascii="Times New Roman" w:hAnsi="Times New Roman" w:cs="Times New Roman"/>
          <w:sz w:val="24"/>
          <w:szCs w:val="24"/>
          <w:lang w:val="en-GB"/>
        </w:rPr>
        <w:t xml:space="preserve"> </w:t>
      </w:r>
      <w:r w:rsidRPr="00C432E1" w:rsidR="00581E73">
        <w:rPr>
          <w:rFonts w:ascii="Times New Roman" w:hAnsi="Times New Roman" w:cs="Times New Roman"/>
          <w:sz w:val="24"/>
          <w:szCs w:val="24"/>
          <w:lang w:val="en-GB"/>
        </w:rPr>
        <w:t>Erickson</w:t>
      </w:r>
      <w:r w:rsidRPr="00C432E1" w:rsidR="00DD01AE">
        <w:rPr>
          <w:rFonts w:ascii="Times New Roman" w:hAnsi="Times New Roman" w:cs="Times New Roman"/>
          <w:sz w:val="24"/>
          <w:szCs w:val="24"/>
          <w:lang w:val="en-GB"/>
        </w:rPr>
        <w:t xml:space="preserve"> has monumental contributions towards the understanding of psychosocial stages of </w:t>
      </w:r>
      <w:r w:rsidRPr="00C432E1" w:rsidR="00581E73">
        <w:rPr>
          <w:rFonts w:ascii="Times New Roman" w:hAnsi="Times New Roman" w:cs="Times New Roman"/>
          <w:sz w:val="24"/>
          <w:szCs w:val="24"/>
          <w:lang w:val="en-GB"/>
        </w:rPr>
        <w:t>development that</w:t>
      </w:r>
      <w:r w:rsidRPr="00C432E1" w:rsidR="00DD01AE">
        <w:rPr>
          <w:rFonts w:ascii="Times New Roman" w:hAnsi="Times New Roman" w:cs="Times New Roman"/>
          <w:sz w:val="24"/>
          <w:szCs w:val="24"/>
          <w:lang w:val="en-GB"/>
        </w:rPr>
        <w:t xml:space="preserve"> are linked with Ego's </w:t>
      </w:r>
      <w:r w:rsidRPr="00C432E1" w:rsidR="00581E73">
        <w:rPr>
          <w:rFonts w:ascii="Times New Roman" w:hAnsi="Times New Roman" w:cs="Times New Roman"/>
          <w:sz w:val="24"/>
          <w:szCs w:val="24"/>
          <w:lang w:val="en-GB"/>
        </w:rPr>
        <w:t>epigenesis</w:t>
      </w:r>
      <w:r w:rsidRPr="00C432E1" w:rsidR="00581E73">
        <w:rPr>
          <w:rFonts w:ascii="Times New Roman" w:hAnsi="Times New Roman" w:cs="Times New Roman"/>
          <w:sz w:val="24"/>
          <w:szCs w:val="24"/>
          <w:lang w:val="en-GB"/>
        </w:rPr>
        <w:t xml:space="preserve">. </w:t>
      </w:r>
      <w:r w:rsidRPr="00C432E1" w:rsidR="001F3583">
        <w:rPr>
          <w:rFonts w:ascii="Times New Roman" w:hAnsi="Times New Roman" w:cs="Times New Roman"/>
          <w:sz w:val="24"/>
          <w:szCs w:val="24"/>
          <w:lang w:val="en-GB"/>
        </w:rPr>
        <w:t xml:space="preserve">He is one of the most </w:t>
      </w:r>
      <w:r w:rsidRPr="00C432E1" w:rsidR="00581E73">
        <w:rPr>
          <w:rFonts w:ascii="Times New Roman" w:hAnsi="Times New Roman" w:cs="Times New Roman"/>
          <w:sz w:val="24"/>
          <w:szCs w:val="24"/>
          <w:lang w:val="en-GB"/>
        </w:rPr>
        <w:t>theorists</w:t>
      </w:r>
      <w:r w:rsidRPr="00C432E1" w:rsidR="001F3583">
        <w:rPr>
          <w:rFonts w:ascii="Times New Roman" w:hAnsi="Times New Roman" w:cs="Times New Roman"/>
          <w:sz w:val="24"/>
          <w:szCs w:val="24"/>
          <w:lang w:val="en-GB"/>
        </w:rPr>
        <w:t xml:space="preserve"> who </w:t>
      </w:r>
      <w:r w:rsidRPr="00C432E1" w:rsidR="00581E73">
        <w:rPr>
          <w:rFonts w:ascii="Times New Roman" w:hAnsi="Times New Roman" w:cs="Times New Roman"/>
          <w:sz w:val="24"/>
          <w:szCs w:val="24"/>
          <w:lang w:val="en-GB"/>
        </w:rPr>
        <w:t>were</w:t>
      </w:r>
      <w:r w:rsidRPr="00C432E1" w:rsidR="001F3583">
        <w:rPr>
          <w:rFonts w:ascii="Times New Roman" w:hAnsi="Times New Roman" w:cs="Times New Roman"/>
          <w:sz w:val="24"/>
          <w:szCs w:val="24"/>
          <w:lang w:val="en-GB"/>
        </w:rPr>
        <w:t xml:space="preserve"> very influential in the way he described ego identity. Erickson affirms that Ego identity is what forms the continuity of an </w:t>
      </w:r>
      <w:r w:rsidRPr="00C432E1" w:rsidR="00581E73">
        <w:rPr>
          <w:rFonts w:ascii="Times New Roman" w:hAnsi="Times New Roman" w:cs="Times New Roman"/>
          <w:sz w:val="24"/>
          <w:szCs w:val="24"/>
          <w:lang w:val="en-GB"/>
        </w:rPr>
        <w:t>individual and</w:t>
      </w:r>
      <w:r w:rsidRPr="00C432E1" w:rsidR="001F3583">
        <w:rPr>
          <w:rFonts w:ascii="Times New Roman" w:hAnsi="Times New Roman" w:cs="Times New Roman"/>
          <w:sz w:val="24"/>
          <w:szCs w:val="24"/>
          <w:lang w:val="en-GB"/>
        </w:rPr>
        <w:t xml:space="preserve"> </w:t>
      </w:r>
      <w:r w:rsidRPr="00C432E1" w:rsidR="00581E73">
        <w:rPr>
          <w:rFonts w:ascii="Times New Roman" w:hAnsi="Times New Roman" w:cs="Times New Roman"/>
          <w:sz w:val="24"/>
          <w:szCs w:val="24"/>
          <w:lang w:val="en-GB"/>
        </w:rPr>
        <w:t xml:space="preserve">is viewed </w:t>
      </w:r>
      <w:r w:rsidRPr="00C432E1" w:rsidR="001F3583">
        <w:rPr>
          <w:rFonts w:ascii="Times New Roman" w:hAnsi="Times New Roman" w:cs="Times New Roman"/>
          <w:sz w:val="24"/>
          <w:szCs w:val="24"/>
          <w:lang w:val="en-GB"/>
        </w:rPr>
        <w:t xml:space="preserve">as what protects people in the face of change caused by situational factors or even sudden changes </w:t>
      </w:r>
      <w:r w:rsidRPr="00C432E1" w:rsidR="00581E73">
        <w:rPr>
          <w:rFonts w:ascii="Times New Roman" w:hAnsi="Times New Roman" w:cs="Times New Roman"/>
          <w:sz w:val="24"/>
          <w:szCs w:val="24"/>
          <w:lang w:val="en-GB"/>
        </w:rPr>
        <w:t>that occur</w:t>
      </w:r>
      <w:r w:rsidRPr="00C432E1" w:rsidR="001F3583">
        <w:rPr>
          <w:rFonts w:ascii="Times New Roman" w:hAnsi="Times New Roman" w:cs="Times New Roman"/>
          <w:sz w:val="24"/>
          <w:szCs w:val="24"/>
          <w:lang w:val="en-GB"/>
        </w:rPr>
        <w:t xml:space="preserve"> in a </w:t>
      </w:r>
      <w:r w:rsidRPr="00C432E1" w:rsidR="001F3583">
        <w:rPr>
          <w:rFonts w:ascii="Times New Roman" w:hAnsi="Times New Roman" w:cs="Times New Roman"/>
          <w:sz w:val="24"/>
          <w:szCs w:val="24"/>
          <w:lang w:val="en-GB"/>
        </w:rPr>
        <w:t>person</w:t>
      </w:r>
      <w:r w:rsidRPr="00C432E1" w:rsidR="001F3583">
        <w:rPr>
          <w:rFonts w:ascii="Times New Roman" w:hAnsi="Times New Roman" w:cs="Times New Roman"/>
          <w:sz w:val="24"/>
          <w:szCs w:val="24"/>
          <w:lang w:val="en-GB"/>
        </w:rPr>
        <w:t>.</w:t>
      </w:r>
      <w:r w:rsidRPr="00C432E1" w:rsidR="00E35286">
        <w:rPr>
          <w:rFonts w:ascii="Times New Roman" w:hAnsi="Times New Roman" w:cs="Times New Roman"/>
          <w:sz w:val="24"/>
          <w:szCs w:val="24"/>
          <w:lang w:val="en-GB"/>
        </w:rPr>
        <w:t xml:space="preserve"> For those with </w:t>
      </w:r>
      <w:r w:rsidRPr="00C432E1" w:rsidR="00E35286">
        <w:rPr>
          <w:rFonts w:ascii="Times New Roman" w:hAnsi="Times New Roman" w:cs="Times New Roman"/>
          <w:sz w:val="24"/>
          <w:szCs w:val="24"/>
          <w:lang w:val="en-GB"/>
        </w:rPr>
        <w:t>a strong sense of ego, identity is likely to produce "selves</w:t>
      </w:r>
      <w:r w:rsidRPr="00C432E1" w:rsidR="00581E73">
        <w:rPr>
          <w:rFonts w:ascii="Times New Roman" w:hAnsi="Times New Roman" w:cs="Times New Roman"/>
          <w:sz w:val="24"/>
          <w:szCs w:val="24"/>
          <w:lang w:val="en-GB"/>
        </w:rPr>
        <w:t>” in</w:t>
      </w:r>
      <w:r w:rsidRPr="00C432E1" w:rsidR="00E35286">
        <w:rPr>
          <w:rFonts w:ascii="Times New Roman" w:hAnsi="Times New Roman" w:cs="Times New Roman"/>
          <w:sz w:val="24"/>
          <w:szCs w:val="24"/>
          <w:lang w:val="en-GB"/>
        </w:rPr>
        <w:t xml:space="preserve">to </w:t>
      </w:r>
      <w:r w:rsidRPr="00C432E1" w:rsidR="00581E73">
        <w:rPr>
          <w:rFonts w:ascii="Times New Roman" w:hAnsi="Times New Roman" w:cs="Times New Roman"/>
          <w:sz w:val="24"/>
          <w:szCs w:val="24"/>
          <w:lang w:val="en-GB"/>
        </w:rPr>
        <w:t>coherent identity</w:t>
      </w:r>
      <w:r w:rsidRPr="00C432E1" w:rsidR="00E35286">
        <w:rPr>
          <w:rFonts w:ascii="Times New Roman" w:hAnsi="Times New Roman" w:cs="Times New Roman"/>
          <w:sz w:val="24"/>
          <w:szCs w:val="24"/>
          <w:lang w:val="en-GB"/>
        </w:rPr>
        <w:t xml:space="preserve"> in different </w:t>
      </w:r>
      <w:r w:rsidR="00442209">
        <w:rPr>
          <w:rFonts w:ascii="Times New Roman" w:hAnsi="Times New Roman" w:cs="Times New Roman"/>
          <w:sz w:val="24"/>
          <w:szCs w:val="24"/>
          <w:lang w:val="en-GB"/>
        </w:rPr>
        <w:t>stages of life hence creating.</w:t>
      </w:r>
    </w:p>
    <w:p w:rsidR="00442209" w:rsidP="002D2893">
      <w:pPr>
        <w:spacing w:line="480" w:lineRule="auto"/>
        <w:jc w:val="center"/>
        <w:rPr>
          <w:rFonts w:ascii="Times New Roman" w:hAnsi="Times New Roman" w:cs="Times New Roman"/>
          <w:b/>
          <w:sz w:val="24"/>
          <w:szCs w:val="24"/>
          <w:lang w:val="en-GB"/>
        </w:rPr>
      </w:pPr>
      <w:r w:rsidRPr="002D2893">
        <w:rPr>
          <w:rFonts w:ascii="Times New Roman" w:hAnsi="Times New Roman" w:cs="Times New Roman"/>
          <w:b/>
          <w:sz w:val="24"/>
          <w:szCs w:val="24"/>
          <w:lang w:val="en-GB"/>
        </w:rPr>
        <w:t>Research question</w:t>
      </w:r>
    </w:p>
    <w:p w:rsidR="00152FE8" w:rsidP="00152FE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What is ego identity?</w:t>
      </w:r>
      <w:r w:rsidR="003D66B8">
        <w:rPr>
          <w:rFonts w:ascii="Times New Roman" w:hAnsi="Times New Roman" w:cs="Times New Roman"/>
          <w:sz w:val="24"/>
          <w:szCs w:val="24"/>
          <w:lang w:val="en-GB"/>
        </w:rPr>
        <w:t xml:space="preserve"> How does Ericson define and view ego-identity?</w:t>
      </w:r>
    </w:p>
    <w:p w:rsidR="00152FE8" w:rsidP="00152FE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Which factors influences or determine the development of ego identity in human?</w:t>
      </w:r>
    </w:p>
    <w:p w:rsidR="00152FE8" w:rsidP="00152FE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Does parenting attitude influence ego-identity? Which gender is most affected?
</w:t>
      </w:r>
    </w:p>
    <w:p w:rsidR="00DA7C49" w:rsidP="00152FE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Do psychological and social factors</w:t>
      </w:r>
      <w:r>
        <w:rPr>
          <w:rFonts w:ascii="Times New Roman" w:hAnsi="Times New Roman" w:cs="Times New Roman"/>
          <w:sz w:val="24"/>
          <w:szCs w:val="24"/>
          <w:lang w:val="en-GB"/>
        </w:rPr>
        <w:t xml:space="preserve"> affect ego identity? </w:t>
      </w:r>
    </w:p>
    <w:p w:rsidR="00DA7C49" w:rsidRPr="00DA7C49" w:rsidP="00152FE8">
      <w:pPr>
        <w:spacing w:line="480" w:lineRule="auto"/>
        <w:rPr>
          <w:rFonts w:ascii="Times New Roman" w:hAnsi="Times New Roman" w:cs="Times New Roman"/>
          <w:sz w:val="24"/>
          <w:szCs w:val="24"/>
        </w:rPr>
      </w:pPr>
      <w:r w:rsidRPr="00DA7C49">
        <w:rPr>
          <w:rFonts w:ascii="Times New Roman" w:hAnsi="Times New Roman" w:cs="Times New Roman"/>
          <w:sz w:val="24"/>
          <w:szCs w:val="24"/>
          <w:lang w:val="en-GB"/>
        </w:rPr>
        <w:t xml:space="preserve">How </w:t>
      </w:r>
      <w:r w:rsidRPr="00DA7C49">
        <w:rPr>
          <w:rFonts w:ascii="Times New Roman" w:hAnsi="Times New Roman" w:cs="Times New Roman"/>
          <w:sz w:val="24"/>
          <w:szCs w:val="24"/>
          <w:lang w:val="en-GB"/>
        </w:rPr>
        <w:t>does</w:t>
      </w:r>
      <w:r w:rsidRPr="00DA7C49">
        <w:rPr>
          <w:rFonts w:ascii="Times New Roman" w:hAnsi="Times New Roman" w:cs="Times New Roman"/>
          <w:sz w:val="24"/>
          <w:szCs w:val="24"/>
        </w:rPr>
        <w:t xml:space="preserve"> ego</w:t>
      </w:r>
      <w:r w:rsidRPr="00DA7C49">
        <w:rPr>
          <w:rFonts w:ascii="Times New Roman" w:hAnsi="Times New Roman" w:cs="Times New Roman"/>
          <w:sz w:val="24"/>
          <w:szCs w:val="24"/>
        </w:rPr>
        <w:t>-super ego struggle for dominance of personality</w:t>
      </w:r>
      <w:r w:rsidRPr="00DA7C49">
        <w:rPr>
          <w:rFonts w:ascii="Times New Roman" w:hAnsi="Times New Roman" w:cs="Times New Roman"/>
          <w:sz w:val="24"/>
          <w:szCs w:val="24"/>
        </w:rPr>
        <w:t xml:space="preserve"> affect ego identity?</w:t>
      </w:r>
    </w:p>
    <w:p w:rsidR="00DA7C49" w:rsidP="00DA7C49">
      <w:pPr>
        <w:tabs>
          <w:tab w:val="left" w:pos="2910"/>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p>
    <w:p w:rsidR="003D66B8" w:rsidRPr="00152FE8" w:rsidP="00152FE8">
      <w:pPr>
        <w:spacing w:line="480" w:lineRule="auto"/>
        <w:rPr>
          <w:rFonts w:ascii="Times New Roman" w:hAnsi="Times New Roman" w:cs="Times New Roman"/>
          <w:sz w:val="24"/>
          <w:szCs w:val="24"/>
          <w:lang w:val="en-GB"/>
        </w:rPr>
      </w:pPr>
    </w:p>
    <w:p w:rsidR="002D2893" w:rsidP="002D2893">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442209" w:rsidP="002D2893">
      <w:pPr>
        <w:spacing w:line="480" w:lineRule="auto"/>
        <w:jc w:val="center"/>
        <w:rPr>
          <w:rFonts w:ascii="Times New Roman" w:hAnsi="Times New Roman" w:cs="Times New Roman"/>
          <w:b/>
          <w:sz w:val="24"/>
          <w:szCs w:val="24"/>
          <w:lang w:val="en-GB"/>
        </w:rPr>
      </w:pPr>
      <w:r w:rsidRPr="002D2893">
        <w:rPr>
          <w:rFonts w:ascii="Times New Roman" w:hAnsi="Times New Roman" w:cs="Times New Roman"/>
          <w:b/>
          <w:sz w:val="24"/>
          <w:szCs w:val="24"/>
          <w:lang w:val="en-GB"/>
        </w:rPr>
        <w:t>Literature review</w:t>
      </w:r>
    </w:p>
    <w:p w:rsidR="00903587" w:rsidRPr="002F60AF" w:rsidP="002F60AF">
      <w:pPr>
        <w:tabs>
          <w:tab w:val="left" w:pos="3000"/>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Scholars like Tsang </w:t>
      </w:r>
      <w:r w:rsidR="00C72DDD">
        <w:rPr>
          <w:rFonts w:ascii="Times New Roman" w:hAnsi="Times New Roman" w:cs="Times New Roman"/>
          <w:sz w:val="24"/>
          <w:szCs w:val="24"/>
          <w:lang w:val="en-GB"/>
        </w:rPr>
        <w:t xml:space="preserve">&amp; </w:t>
      </w:r>
      <w:r w:rsidR="00C72DDD">
        <w:rPr>
          <w:rFonts w:ascii="Times New Roman" w:hAnsi="Times New Roman" w:cs="Times New Roman"/>
          <w:sz w:val="24"/>
          <w:szCs w:val="24"/>
          <w:lang w:val="en-GB"/>
        </w:rPr>
        <w:t>Hui</w:t>
      </w:r>
      <w:r w:rsidR="00C72DDD">
        <w:rPr>
          <w:rFonts w:ascii="Times New Roman" w:hAnsi="Times New Roman" w:cs="Times New Roman"/>
          <w:sz w:val="24"/>
          <w:szCs w:val="24"/>
          <w:lang w:val="en-GB"/>
        </w:rPr>
        <w:t xml:space="preserve"> </w:t>
      </w:r>
      <w:r>
        <w:rPr>
          <w:rFonts w:ascii="Times New Roman" w:hAnsi="Times New Roman" w:cs="Times New Roman"/>
          <w:sz w:val="24"/>
          <w:szCs w:val="24"/>
          <w:lang w:val="en-GB"/>
        </w:rPr>
        <w:t>( 2011</w:t>
      </w:r>
      <w:r>
        <w:rPr>
          <w:rFonts w:ascii="Times New Roman" w:hAnsi="Times New Roman" w:cs="Times New Roman"/>
          <w:sz w:val="24"/>
          <w:szCs w:val="24"/>
          <w:lang w:val="en-GB"/>
        </w:rPr>
        <w:t xml:space="preserve">) have described what they think a positive identity is </w:t>
      </w:r>
      <w:r w:rsidR="00C72DDD">
        <w:rPr>
          <w:rFonts w:ascii="Times New Roman" w:hAnsi="Times New Roman" w:cs="Times New Roman"/>
          <w:sz w:val="24"/>
          <w:szCs w:val="24"/>
          <w:lang w:val="en-GB"/>
        </w:rPr>
        <w:t xml:space="preserve">in youth development.  Their conceptual view on ego identity is based on studies done by famous theorists like Ericson.  Ericson, according to Tsang &amp; </w:t>
      </w:r>
      <w:r w:rsidR="00C72DDD">
        <w:rPr>
          <w:rFonts w:ascii="Times New Roman" w:hAnsi="Times New Roman" w:cs="Times New Roman"/>
          <w:sz w:val="24"/>
          <w:szCs w:val="24"/>
          <w:lang w:val="en-GB"/>
        </w:rPr>
        <w:t>Hui</w:t>
      </w:r>
      <w:r w:rsidR="00C72DDD">
        <w:rPr>
          <w:rFonts w:ascii="Times New Roman" w:hAnsi="Times New Roman" w:cs="Times New Roman"/>
          <w:sz w:val="24"/>
          <w:szCs w:val="24"/>
          <w:lang w:val="en-GB"/>
        </w:rPr>
        <w:t xml:space="preserve"> (2011), ego identity is something that is learned, organized, and cane dynamic. The ego identity of an individual has some emotional effects.</w:t>
      </w:r>
      <w:r w:rsidR="00520745">
        <w:rPr>
          <w:rFonts w:ascii="Times New Roman" w:hAnsi="Times New Roman" w:cs="Times New Roman"/>
          <w:sz w:val="24"/>
          <w:szCs w:val="24"/>
          <w:lang w:val="en-GB"/>
        </w:rPr>
        <w:t xml:space="preserve"> At this point, there is a link ego identity that has been argued in the report of Rausch (2012) in a case study of identity development that supports that during adolescence, emotional disturbance affects ego identity among male</w:t>
      </w:r>
      <w:r w:rsidR="006363FD">
        <w:rPr>
          <w:rFonts w:ascii="Times New Roman" w:hAnsi="Times New Roman" w:cs="Times New Roman"/>
          <w:sz w:val="24"/>
          <w:szCs w:val="24"/>
          <w:lang w:val="en-GB"/>
        </w:rPr>
        <w:t>s.</w:t>
      </w:r>
      <w:r w:rsidR="005C01D1">
        <w:rPr>
          <w:rFonts w:ascii="Times New Roman" w:hAnsi="Times New Roman" w:cs="Times New Roman"/>
          <w:sz w:val="24"/>
          <w:szCs w:val="24"/>
          <w:lang w:val="en-GB"/>
        </w:rPr>
        <w:t xml:space="preserve"> In this case study, Rausch tried to investigate a male adolescent placed to put in a group home setting with high security that raised issues of social identity influencing identity.</w:t>
      </w:r>
      <w:r w:rsidR="0035150C">
        <w:rPr>
          <w:rFonts w:ascii="Times New Roman" w:hAnsi="Times New Roman" w:cs="Times New Roman"/>
          <w:sz w:val="24"/>
          <w:szCs w:val="24"/>
          <w:lang w:val="en-GB"/>
        </w:rPr>
        <w:t xml:space="preserve"> The participant reported that not only the environment but also social and emotional development </w:t>
      </w:r>
      <w:r w:rsidR="00EC73AD">
        <w:rPr>
          <w:rFonts w:ascii="Times New Roman" w:hAnsi="Times New Roman" w:cs="Times New Roman"/>
          <w:sz w:val="24"/>
          <w:szCs w:val="24"/>
          <w:lang w:val="en-GB"/>
        </w:rPr>
        <w:t>affected his</w:t>
      </w:r>
      <w:r w:rsidR="0035150C">
        <w:rPr>
          <w:rFonts w:ascii="Times New Roman" w:hAnsi="Times New Roman" w:cs="Times New Roman"/>
          <w:sz w:val="24"/>
          <w:szCs w:val="24"/>
          <w:lang w:val="en-GB"/>
        </w:rPr>
        <w:t xml:space="preserve"> control and future perspective of what the future would be.
</w:t>
      </w:r>
    </w:p>
    <w:p w:rsidR="00903587" w:rsidP="00903587">
      <w:pPr>
        <w:spacing w:line="480" w:lineRule="auto"/>
        <w:ind w:firstLine="720"/>
        <w:rPr>
          <w:rFonts w:ascii="Times New Roman" w:hAnsi="Times New Roman" w:cs="Times New Roman"/>
          <w:sz w:val="24"/>
          <w:szCs w:val="24"/>
        </w:rPr>
      </w:pPr>
      <w:r w:rsidRPr="004C29E4">
        <w:rPr>
          <w:rFonts w:ascii="Times New Roman" w:hAnsi="Times New Roman" w:cs="Times New Roman"/>
          <w:sz w:val="24"/>
          <w:szCs w:val="24"/>
        </w:rPr>
        <w:t>As Erikson affirms, identity ego occurs when one attains the adolescent stage of development. Erikson and other scholars in the field of Psychology term the period at which identity ego occurs as 'psychosocial moratorium. The psychosocial moratorium refers to the delay period during which the social environment, in this case, members of the society gives one of their own some time to become an adult in terms of identity. It is during this time when one undergoes psychological confusion and later identity ego. Attainment of identity ego is influenced by various factors (Greene, 2017). 
</w:t>
      </w:r>
    </w:p>
    <w:p w:rsidR="002F60AF" w:rsidRPr="002F60AF" w:rsidP="002F60AF">
      <w:pPr>
        <w:spacing w:line="480" w:lineRule="auto"/>
        <w:rPr>
          <w:rFonts w:ascii="Times New Roman" w:hAnsi="Times New Roman" w:cs="Times New Roman"/>
          <w:b/>
          <w:sz w:val="24"/>
          <w:szCs w:val="24"/>
        </w:rPr>
      </w:pPr>
      <w:r w:rsidRPr="002F60AF">
        <w:rPr>
          <w:rFonts w:ascii="Times New Roman" w:hAnsi="Times New Roman" w:cs="Times New Roman"/>
          <w:b/>
          <w:sz w:val="24"/>
          <w:szCs w:val="24"/>
        </w:rPr>
        <w:t>Humanistic institutionalized moratoria</w:t>
      </w:r>
    </w:p>
    <w:p w:rsidR="00903587" w:rsidP="00903587">
      <w:pPr>
        <w:spacing w:line="480" w:lineRule="auto"/>
        <w:ind w:firstLine="720"/>
        <w:rPr>
          <w:rFonts w:ascii="Times New Roman" w:hAnsi="Times New Roman" w:cs="Times New Roman"/>
          <w:sz w:val="24"/>
          <w:szCs w:val="24"/>
        </w:rPr>
      </w:pPr>
      <w:r w:rsidRPr="004C29E4">
        <w:rPr>
          <w:rFonts w:ascii="Times New Roman" w:hAnsi="Times New Roman" w:cs="Times New Roman"/>
          <w:sz w:val="24"/>
          <w:szCs w:val="24"/>
        </w:rPr>
        <w:t xml:space="preserve">The first factor, as per Erikson, is institutionalized humanistic moratoria, which refers to technological structures put in place by the society to support experimentation when the youths are growing and developing. As adolescents develop in the presence of various technologies, they </w:t>
      </w:r>
      <w:r w:rsidRPr="004C29E4">
        <w:rPr>
          <w:rFonts w:ascii="Times New Roman" w:hAnsi="Times New Roman" w:cs="Times New Roman"/>
          <w:sz w:val="24"/>
          <w:szCs w:val="24"/>
        </w:rPr>
        <w:t xml:space="preserve">tend to fall in love with specific techniques that they work with throughout their lives. Individual's perception of selves changes due to impacts of technological orientations. Two main issues play a crucial role in building identity ego, and these are reassertion of a particular type of humanism and faith in technology. Technological moratoria provide the best basis necessary for ushering growing individual members of the society into the mainstream community that is already technologically advanced. Youths exposed to highly advanced technology experience less identity crisis when growing hence a stable identity </w:t>
      </w:r>
      <w:r w:rsidRPr="004C29E4">
        <w:rPr>
          <w:rFonts w:ascii="Times New Roman" w:hAnsi="Times New Roman" w:cs="Times New Roman"/>
          <w:sz w:val="24"/>
          <w:szCs w:val="24"/>
        </w:rPr>
        <w:t>ego(</w:t>
      </w:r>
      <w:r w:rsidRPr="004C29E4">
        <w:rPr>
          <w:rFonts w:ascii="Times New Roman" w:hAnsi="Times New Roman" w:cs="Times New Roman"/>
          <w:sz w:val="24"/>
          <w:szCs w:val="24"/>
        </w:rPr>
        <w:t xml:space="preserve">Greene, 2017). </w:t>
      </w:r>
    </w:p>
    <w:p w:rsidR="002F60AF" w:rsidRPr="00E5606F" w:rsidP="002F60AF">
      <w:pPr>
        <w:spacing w:line="480" w:lineRule="auto"/>
        <w:rPr>
          <w:rFonts w:ascii="Times New Roman" w:hAnsi="Times New Roman" w:cs="Times New Roman"/>
          <w:b/>
          <w:sz w:val="24"/>
          <w:szCs w:val="24"/>
        </w:rPr>
      </w:pPr>
      <w:r w:rsidRPr="00E5606F">
        <w:rPr>
          <w:rFonts w:ascii="Times New Roman" w:hAnsi="Times New Roman" w:cs="Times New Roman"/>
          <w:b/>
          <w:sz w:val="24"/>
          <w:szCs w:val="24"/>
        </w:rPr>
        <w:t xml:space="preserve">The ego-super ego struggle for dominance of </w:t>
      </w:r>
      <w:r w:rsidRPr="00E5606F" w:rsidR="00E5606F">
        <w:rPr>
          <w:rFonts w:ascii="Times New Roman" w:hAnsi="Times New Roman" w:cs="Times New Roman"/>
          <w:b/>
          <w:sz w:val="24"/>
          <w:szCs w:val="24"/>
        </w:rPr>
        <w:t>personality</w:t>
      </w:r>
    </w:p>
    <w:p w:rsidR="00903587" w:rsidRPr="004C29E4" w:rsidP="00903587">
      <w:pPr>
        <w:spacing w:line="480" w:lineRule="auto"/>
        <w:ind w:firstLine="720"/>
        <w:rPr>
          <w:rFonts w:ascii="Times New Roman" w:hAnsi="Times New Roman" w:cs="Times New Roman"/>
          <w:sz w:val="24"/>
          <w:szCs w:val="24"/>
        </w:rPr>
      </w:pPr>
      <w:r w:rsidRPr="004C29E4">
        <w:rPr>
          <w:rFonts w:ascii="Times New Roman" w:hAnsi="Times New Roman" w:cs="Times New Roman"/>
          <w:sz w:val="24"/>
          <w:szCs w:val="24"/>
        </w:rPr>
        <w:t xml:space="preserve">The second determinant of </w:t>
      </w:r>
      <w:r w:rsidRPr="004C29E4">
        <w:rPr>
          <w:rFonts w:ascii="Times New Roman" w:hAnsi="Times New Roman" w:cs="Times New Roman"/>
          <w:sz w:val="24"/>
          <w:szCs w:val="24"/>
        </w:rPr>
        <w:t>identity, as</w:t>
      </w:r>
      <w:r w:rsidRPr="004C29E4">
        <w:rPr>
          <w:rFonts w:ascii="Times New Roman" w:hAnsi="Times New Roman" w:cs="Times New Roman"/>
          <w:sz w:val="24"/>
          <w:szCs w:val="24"/>
        </w:rPr>
        <w:t xml:space="preserve"> explained by Greene (2017), is ego-super ego struggle for dominance of nature. At some stages of human growth and development, the two levels of egos are always wrestling. Such wrestling results in an identity crisis. When there is a severe struggle between Ego and superego, the resulting identity crisis is also more complicated. The critical conflict between the Ego and superego results in a high level of an identity crisis, which leads to one attaining a personality dominated by Ego and thus a very stable identity of Ego. 
</w:t>
      </w:r>
    </w:p>
    <w:p w:rsidR="00903587" w:rsidRPr="004C29E4" w:rsidP="00903587">
      <w:pPr>
        <w:spacing w:line="480" w:lineRule="auto"/>
        <w:rPr>
          <w:rFonts w:ascii="Times New Roman" w:hAnsi="Times New Roman" w:cs="Times New Roman"/>
          <w:sz w:val="24"/>
          <w:szCs w:val="24"/>
        </w:rPr>
      </w:pPr>
      <w:r w:rsidRPr="004C29E4">
        <w:rPr>
          <w:rFonts w:ascii="Times New Roman" w:hAnsi="Times New Roman" w:cs="Times New Roman"/>
          <w:sz w:val="24"/>
          <w:szCs w:val="24"/>
        </w:rPr>
        <w:t xml:space="preserve">As per Greene (2017), the third and the last factor that determines identity is the values of orientation stages. Usually, human undergoes three main stages of development before they attain a stable ego identity. These three main stages are the moral stage, the ideological step, and lastly ethical stage. Each </w:t>
      </w:r>
      <w:r w:rsidRPr="004C29E4">
        <w:rPr>
          <w:rFonts w:ascii="Times New Roman" w:hAnsi="Times New Roman" w:cs="Times New Roman"/>
          <w:sz w:val="24"/>
          <w:szCs w:val="24"/>
        </w:rPr>
        <w:t>stage</w:t>
      </w:r>
      <w:r w:rsidRPr="004C29E4">
        <w:rPr>
          <w:rFonts w:ascii="Times New Roman" w:hAnsi="Times New Roman" w:cs="Times New Roman"/>
          <w:sz w:val="24"/>
          <w:szCs w:val="24"/>
        </w:rPr>
        <w:t xml:space="preserve"> provides a basis for the advent of the next step. An individual displays different levels of reasoning while at each of these stages. The individual also responds differently to authority while at different levels of development. For instance, in the first stage, the moral phase, at which one reason like a child, is characterized by total obedience to authority. When individuals get to</w:t>
      </w:r>
      <w:r>
        <w:rPr>
          <w:rFonts w:ascii="Times New Roman" w:hAnsi="Times New Roman" w:cs="Times New Roman"/>
          <w:sz w:val="24"/>
          <w:szCs w:val="24"/>
        </w:rPr>
        <w:t xml:space="preserve"> </w:t>
      </w:r>
      <w:r w:rsidRPr="004C29E4">
        <w:rPr>
          <w:rFonts w:ascii="Times New Roman" w:hAnsi="Times New Roman" w:cs="Times New Roman"/>
          <w:sz w:val="24"/>
          <w:szCs w:val="24"/>
        </w:rPr>
        <w:t xml:space="preserve">an ideological stage in most cases at their teenage, they start </w:t>
      </w:r>
      <w:r w:rsidRPr="004C29E4">
        <w:rPr>
          <w:rFonts w:ascii="Times New Roman" w:hAnsi="Times New Roman" w:cs="Times New Roman"/>
          <w:sz w:val="24"/>
          <w:szCs w:val="24"/>
        </w:rPr>
        <w:t xml:space="preserve">discovering various sources of </w:t>
      </w:r>
      <w:r w:rsidRPr="004C29E4">
        <w:rPr>
          <w:rFonts w:ascii="Times New Roman" w:hAnsi="Times New Roman" w:cs="Times New Roman"/>
          <w:sz w:val="24"/>
          <w:szCs w:val="24"/>
        </w:rPr>
        <w:t>power.</w:t>
      </w:r>
      <w:r w:rsidRPr="004C29E4">
        <w:rPr>
          <w:rFonts w:ascii="Times New Roman" w:hAnsi="Times New Roman" w:cs="Times New Roman"/>
          <w:sz w:val="24"/>
          <w:szCs w:val="24"/>
        </w:rPr>
        <w:t xml:space="preserve"> While at this stage, one responds with varying levels of seriousness to multiple authorities. Such is the case as at teenage one is socially exposed compared to when they were younger. Later during adulthood, one undergoes the ethical stage of development. At this level, one is mature and responsible for a phenomenon that stabilizes ego identity. 
</w:t>
      </w:r>
    </w:p>
    <w:p w:rsidR="00903587" w:rsidP="00903587">
      <w:pPr>
        <w:spacing w:line="480" w:lineRule="auto"/>
        <w:rPr>
          <w:rFonts w:ascii="Times New Roman" w:hAnsi="Times New Roman" w:cs="Times New Roman"/>
          <w:sz w:val="24"/>
          <w:szCs w:val="24"/>
        </w:rPr>
      </w:pPr>
      <w:r>
        <w:rPr>
          <w:rFonts w:ascii="Times New Roman" w:hAnsi="Times New Roman" w:cs="Times New Roman"/>
          <w:sz w:val="24"/>
          <w:szCs w:val="24"/>
        </w:rPr>
        <w:t xml:space="preserve">Influence of individual personality and social-cultural traits </w:t>
      </w:r>
    </w:p>
    <w:p w:rsidR="008B4B22" w:rsidP="00903587">
      <w:pPr>
        <w:spacing w:line="480" w:lineRule="auto"/>
        <w:rPr>
          <w:rFonts w:ascii="Times New Roman" w:hAnsi="Times New Roman" w:cs="Times New Roman"/>
          <w:sz w:val="24"/>
          <w:szCs w:val="24"/>
        </w:rPr>
      </w:pPr>
      <w:r>
        <w:rPr>
          <w:rFonts w:ascii="Times New Roman" w:hAnsi="Times New Roman" w:cs="Times New Roman"/>
          <w:sz w:val="24"/>
          <w:szCs w:val="24"/>
        </w:rPr>
        <w:t>The status of identity seems to be influenced by the social behavior and social behaviors of a person.</w:t>
      </w:r>
      <w:r w:rsidR="007B7D45">
        <w:rPr>
          <w:rFonts w:ascii="Times New Roman" w:hAnsi="Times New Roman" w:cs="Times New Roman"/>
          <w:sz w:val="24"/>
          <w:szCs w:val="24"/>
        </w:rPr>
        <w:t xml:space="preserve"> For example, </w:t>
      </w:r>
      <w:r w:rsidR="00A42933">
        <w:rPr>
          <w:rFonts w:ascii="Times New Roman" w:hAnsi="Times New Roman" w:cs="Times New Roman"/>
          <w:sz w:val="24"/>
          <w:szCs w:val="24"/>
        </w:rPr>
        <w:t>the way people commit themselves in areas such as politics, social values, politics as well as religion reflects some status of identity. Decisions by a human when venturing in education and the state of ego-identity directs certain occupations in parts.
</w:t>
      </w:r>
    </w:p>
    <w:p w:rsidR="00DB7E3E" w:rsidRPr="009433E2" w:rsidP="00903587">
      <w:pPr>
        <w:spacing w:line="480" w:lineRule="auto"/>
        <w:rPr>
          <w:rFonts w:ascii="Times New Roman" w:hAnsi="Times New Roman" w:cs="Times New Roman"/>
          <w:b/>
          <w:sz w:val="24"/>
          <w:szCs w:val="24"/>
        </w:rPr>
      </w:pPr>
      <w:r w:rsidRPr="009433E2">
        <w:rPr>
          <w:rFonts w:ascii="Times New Roman" w:hAnsi="Times New Roman" w:cs="Times New Roman"/>
          <w:b/>
          <w:sz w:val="24"/>
          <w:szCs w:val="24"/>
        </w:rPr>
        <w:t>Influence of Parenting on ego-identity 
</w:t>
      </w:r>
    </w:p>
    <w:p w:rsidR="00DB7E3E" w:rsidP="0090358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According to Cho (2016)</w:t>
      </w:r>
      <w:r w:rsidR="0089395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factors like family form, parenting attitude, and family health were confirmed to be the most crucial factors that influence ego identity formation, particularly for females among high school students. </w:t>
      </w:r>
      <w:r w:rsidR="00265025">
        <w:rPr>
          <w:rFonts w:ascii="Times New Roman" w:hAnsi="Times New Roman" w:cs="Times New Roman"/>
          <w:sz w:val="24"/>
          <w:szCs w:val="24"/>
          <w:lang w:val="en-GB"/>
        </w:rPr>
        <w:t xml:space="preserve"> As argued by Rausch (2011), participant in this interview report said to have  abused by their father while young as father  whipped and hurt the boy while young leaving some bruises on </w:t>
      </w:r>
      <w:r w:rsidR="00265025">
        <w:rPr>
          <w:rFonts w:ascii="Times New Roman" w:hAnsi="Times New Roman" w:cs="Times New Roman"/>
          <w:sz w:val="24"/>
          <w:szCs w:val="24"/>
          <w:lang w:val="en-GB"/>
        </w:rPr>
        <w:t>him. The</w:t>
      </w:r>
      <w:r w:rsidR="00265025">
        <w:rPr>
          <w:rFonts w:ascii="Times New Roman" w:hAnsi="Times New Roman" w:cs="Times New Roman"/>
          <w:sz w:val="24"/>
          <w:szCs w:val="24"/>
          <w:lang w:val="en-GB"/>
        </w:rPr>
        <w:t xml:space="preserve"> participant's father is thought to have taken pictures of his son when he did something wrong. </w:t>
      </w:r>
      <w:r w:rsidR="007E7416">
        <w:rPr>
          <w:rFonts w:ascii="Times New Roman" w:hAnsi="Times New Roman" w:cs="Times New Roman"/>
          <w:sz w:val="24"/>
          <w:szCs w:val="24"/>
          <w:lang w:val="en-GB"/>
        </w:rPr>
        <w:t xml:space="preserve">The participant reported to have </w:t>
      </w:r>
      <w:r w:rsidR="007E7416">
        <w:rPr>
          <w:rFonts w:ascii="Times New Roman" w:hAnsi="Times New Roman" w:cs="Times New Roman"/>
          <w:sz w:val="24"/>
          <w:szCs w:val="24"/>
          <w:lang w:val="en-GB"/>
        </w:rPr>
        <w:t>take</w:t>
      </w:r>
      <w:r w:rsidR="007E7416">
        <w:rPr>
          <w:rFonts w:ascii="Times New Roman" w:hAnsi="Times New Roman" w:cs="Times New Roman"/>
          <w:sz w:val="24"/>
          <w:szCs w:val="24"/>
          <w:lang w:val="en-GB"/>
        </w:rPr>
        <w:t xml:space="preserve">n his father to the court when young due to </w:t>
      </w:r>
      <w:r w:rsidR="007E7416">
        <w:rPr>
          <w:rFonts w:ascii="Times New Roman" w:hAnsi="Times New Roman" w:cs="Times New Roman"/>
          <w:sz w:val="24"/>
          <w:szCs w:val="24"/>
          <w:lang w:val="en-GB"/>
        </w:rPr>
        <w:t>abuse, although</w:t>
      </w:r>
      <w:r w:rsidR="007E7416">
        <w:rPr>
          <w:rFonts w:ascii="Times New Roman" w:hAnsi="Times New Roman" w:cs="Times New Roman"/>
          <w:sz w:val="24"/>
          <w:szCs w:val="24"/>
          <w:lang w:val="en-GB"/>
        </w:rPr>
        <w:t xml:space="preserve"> he did not understand. Now with this case of abuse by parents, it is clear that both social and psychological impact could have been affected due to poor parenting attitude that armed the participant. Parenting should have instilled fear into this participant. </w:t>
      </w:r>
      <w:r w:rsidR="007336DA">
        <w:rPr>
          <w:rFonts w:ascii="Times New Roman" w:hAnsi="Times New Roman" w:cs="Times New Roman"/>
          <w:sz w:val="24"/>
          <w:szCs w:val="24"/>
          <w:lang w:val="en-GB"/>
        </w:rPr>
        <w:t xml:space="preserve"> When it comes to Trust and relationship, Rausch (2011) reports that poor </w:t>
      </w:r>
      <w:r w:rsidR="007336DA">
        <w:rPr>
          <w:rFonts w:ascii="Times New Roman" w:hAnsi="Times New Roman" w:cs="Times New Roman"/>
          <w:sz w:val="24"/>
          <w:szCs w:val="24"/>
          <w:lang w:val="en-GB"/>
        </w:rPr>
        <w:t>parenting attitudes are reflected environmental and psychological impacts as one can develop mistrust and contact with their family</w:t>
      </w:r>
      <w:r w:rsidR="005B4BCF">
        <w:rPr>
          <w:rFonts w:ascii="Times New Roman" w:hAnsi="Times New Roman" w:cs="Times New Roman"/>
          <w:sz w:val="24"/>
          <w:szCs w:val="24"/>
          <w:lang w:val="en-GB"/>
        </w:rPr>
        <w:t xml:space="preserve"> and have a difficult time when making a friend.
</w:t>
      </w:r>
    </w:p>
    <w:p w:rsidR="009433E2" w:rsidRPr="000532DD" w:rsidP="00903587">
      <w:pPr>
        <w:spacing w:line="480" w:lineRule="auto"/>
        <w:rPr>
          <w:rFonts w:ascii="Times New Roman" w:hAnsi="Times New Roman" w:cs="Times New Roman"/>
          <w:b/>
          <w:sz w:val="24"/>
          <w:szCs w:val="24"/>
          <w:lang w:val="en-GB"/>
        </w:rPr>
      </w:pPr>
      <w:r w:rsidRPr="000532DD">
        <w:rPr>
          <w:rFonts w:ascii="Times New Roman" w:hAnsi="Times New Roman" w:cs="Times New Roman"/>
          <w:b/>
          <w:sz w:val="24"/>
          <w:szCs w:val="24"/>
          <w:lang w:val="en-GB"/>
        </w:rPr>
        <w:t>Interference</w:t>
      </w:r>
      <w:r w:rsidRPr="000532DD">
        <w:rPr>
          <w:rFonts w:ascii="Times New Roman" w:hAnsi="Times New Roman" w:cs="Times New Roman"/>
          <w:b/>
          <w:sz w:val="24"/>
          <w:szCs w:val="24"/>
          <w:lang w:val="en-GB"/>
        </w:rPr>
        <w:t xml:space="preserve"> with </w:t>
      </w:r>
      <w:r w:rsidRPr="000532DD">
        <w:rPr>
          <w:rFonts w:ascii="Times New Roman" w:hAnsi="Times New Roman" w:cs="Times New Roman"/>
          <w:b/>
          <w:sz w:val="24"/>
          <w:szCs w:val="24"/>
          <w:lang w:val="en-GB"/>
        </w:rPr>
        <w:t>child’s</w:t>
      </w:r>
      <w:r w:rsidRPr="000532DD">
        <w:rPr>
          <w:rFonts w:ascii="Times New Roman" w:hAnsi="Times New Roman" w:cs="Times New Roman"/>
          <w:b/>
          <w:sz w:val="24"/>
          <w:szCs w:val="24"/>
          <w:lang w:val="en-GB"/>
        </w:rPr>
        <w:t xml:space="preserve"> developmental stages </w:t>
      </w:r>
    </w:p>
    <w:p w:rsidR="009433E2" w:rsidRPr="004C29E4" w:rsidP="009433E2">
      <w:pPr>
        <w:tabs>
          <w:tab w:val="left" w:pos="5235"/>
        </w:tabs>
        <w:spacing w:line="480" w:lineRule="auto"/>
        <w:rPr>
          <w:rFonts w:ascii="Times New Roman" w:hAnsi="Times New Roman" w:cs="Times New Roman"/>
          <w:sz w:val="24"/>
          <w:szCs w:val="24"/>
        </w:rPr>
      </w:pPr>
      <w:r>
        <w:rPr>
          <w:rFonts w:ascii="Times New Roman" w:hAnsi="Times New Roman" w:cs="Times New Roman"/>
          <w:sz w:val="24"/>
          <w:szCs w:val="24"/>
          <w:lang w:val="en-GB"/>
        </w:rPr>
        <w:t xml:space="preserve">As suggested by Ericson and his fellow scholars, the formation of ego identity changes as one </w:t>
      </w:r>
      <w:r>
        <w:rPr>
          <w:rFonts w:ascii="Times New Roman" w:hAnsi="Times New Roman" w:cs="Times New Roman"/>
          <w:sz w:val="24"/>
          <w:szCs w:val="24"/>
          <w:lang w:val="en-GB"/>
        </w:rPr>
        <w:t>progress</w:t>
      </w:r>
      <w:r>
        <w:rPr>
          <w:rFonts w:ascii="Times New Roman" w:hAnsi="Times New Roman" w:cs="Times New Roman"/>
          <w:sz w:val="24"/>
          <w:szCs w:val="24"/>
          <w:lang w:val="en-GB"/>
        </w:rPr>
        <w:t>es with his or her life</w:t>
      </w:r>
      <w:r w:rsidR="00BE65BB">
        <w:rPr>
          <w:rFonts w:ascii="Times New Roman" w:hAnsi="Times New Roman" w:cs="Times New Roman"/>
          <w:sz w:val="24"/>
          <w:szCs w:val="24"/>
          <w:lang w:val="en-GB"/>
        </w:rPr>
        <w:t xml:space="preserve">, and thus ego-identity </w:t>
      </w:r>
      <w:r w:rsidR="00BE65BB">
        <w:rPr>
          <w:rFonts w:ascii="Times New Roman" w:hAnsi="Times New Roman" w:cs="Times New Roman"/>
          <w:sz w:val="24"/>
          <w:szCs w:val="24"/>
          <w:lang w:val="en-GB"/>
        </w:rPr>
        <w:t>epigenesis</w:t>
      </w:r>
      <w:r w:rsidR="00BE65BB">
        <w:rPr>
          <w:rFonts w:ascii="Times New Roman" w:hAnsi="Times New Roman" w:cs="Times New Roman"/>
          <w:sz w:val="24"/>
          <w:szCs w:val="24"/>
          <w:lang w:val="en-GB"/>
        </w:rPr>
        <w:t xml:space="preserve"> progresses through some stages. Theses stages, according to </w:t>
      </w:r>
      <w:r w:rsidR="00BE65BB">
        <w:rPr>
          <w:rFonts w:ascii="Times New Roman" w:hAnsi="Times New Roman" w:cs="Times New Roman"/>
          <w:sz w:val="24"/>
          <w:szCs w:val="24"/>
          <w:lang w:val="en-GB"/>
        </w:rPr>
        <w:t>Ericson</w:t>
      </w:r>
      <w:r w:rsidR="00BE65BB">
        <w:rPr>
          <w:rFonts w:ascii="Times New Roman" w:hAnsi="Times New Roman" w:cs="Times New Roman"/>
          <w:sz w:val="24"/>
          <w:szCs w:val="24"/>
          <w:lang w:val="en-GB"/>
        </w:rPr>
        <w:t>, include Trust versus mistrust, autonomy versus shame/doubt, Guilt versus initiative</w:t>
      </w:r>
      <w:r w:rsidR="00BE65BB">
        <w:rPr>
          <w:rFonts w:ascii="Times New Roman" w:hAnsi="Times New Roman" w:cs="Times New Roman"/>
          <w:sz w:val="24"/>
          <w:szCs w:val="24"/>
          <w:lang w:val="en-GB"/>
        </w:rPr>
        <w:t>,  inferiority</w:t>
      </w:r>
      <w:r w:rsidR="00BE65BB">
        <w:rPr>
          <w:rFonts w:ascii="Times New Roman" w:hAnsi="Times New Roman" w:cs="Times New Roman"/>
          <w:sz w:val="24"/>
          <w:szCs w:val="24"/>
          <w:lang w:val="en-GB"/>
        </w:rPr>
        <w:t xml:space="preserve"> versus industry, intimacy role diffusion, stagnation versus </w:t>
      </w:r>
      <w:r w:rsidR="00BE65BB">
        <w:rPr>
          <w:rFonts w:ascii="Times New Roman" w:hAnsi="Times New Roman" w:cs="Times New Roman"/>
          <w:sz w:val="24"/>
          <w:szCs w:val="24"/>
          <w:lang w:val="en-GB"/>
        </w:rPr>
        <w:t>generativity</w:t>
      </w:r>
      <w:r w:rsidR="00BE65BB">
        <w:rPr>
          <w:rFonts w:ascii="Times New Roman" w:hAnsi="Times New Roman" w:cs="Times New Roman"/>
          <w:sz w:val="24"/>
          <w:szCs w:val="24"/>
          <w:lang w:val="en-GB"/>
        </w:rPr>
        <w:t xml:space="preserve"> and integrity, and despair.</w:t>
      </w:r>
      <w:r w:rsidR="00675766">
        <w:rPr>
          <w:rFonts w:ascii="Times New Roman" w:hAnsi="Times New Roman" w:cs="Times New Roman"/>
          <w:sz w:val="24"/>
          <w:szCs w:val="24"/>
          <w:lang w:val="en-GB"/>
        </w:rPr>
        <w:t xml:space="preserve"> </w:t>
      </w:r>
      <w:r w:rsidR="00675766">
        <w:rPr>
          <w:rFonts w:ascii="Times New Roman" w:hAnsi="Times New Roman" w:cs="Times New Roman"/>
          <w:sz w:val="24"/>
          <w:szCs w:val="24"/>
          <w:lang w:val="en-GB"/>
        </w:rPr>
        <w:t xml:space="preserve">Crises leading to </w:t>
      </w:r>
      <w:r w:rsidR="00675766">
        <w:rPr>
          <w:rFonts w:ascii="Times New Roman" w:hAnsi="Times New Roman" w:cs="Times New Roman"/>
          <w:sz w:val="24"/>
          <w:szCs w:val="24"/>
          <w:lang w:val="en-GB"/>
        </w:rPr>
        <w:t>interference</w:t>
      </w:r>
      <w:r w:rsidR="00675766">
        <w:rPr>
          <w:rFonts w:ascii="Times New Roman" w:hAnsi="Times New Roman" w:cs="Times New Roman"/>
          <w:sz w:val="24"/>
          <w:szCs w:val="24"/>
          <w:lang w:val="en-GB"/>
        </w:rPr>
        <w:t xml:space="preserve"> in any one of </w:t>
      </w:r>
      <w:r w:rsidR="00675766">
        <w:rPr>
          <w:rFonts w:ascii="Times New Roman" w:hAnsi="Times New Roman" w:cs="Times New Roman"/>
          <w:sz w:val="24"/>
          <w:szCs w:val="24"/>
          <w:lang w:val="en-GB"/>
        </w:rPr>
        <w:t>these stages</w:t>
      </w:r>
      <w:r w:rsidR="00675766">
        <w:rPr>
          <w:rFonts w:ascii="Times New Roman" w:hAnsi="Times New Roman" w:cs="Times New Roman"/>
          <w:sz w:val="24"/>
          <w:szCs w:val="24"/>
          <w:lang w:val="en-GB"/>
        </w:rPr>
        <w:t xml:space="preserve"> results in an </w:t>
      </w:r>
      <w:r w:rsidR="00675766">
        <w:rPr>
          <w:rFonts w:ascii="Times New Roman" w:hAnsi="Times New Roman" w:cs="Times New Roman"/>
          <w:sz w:val="24"/>
          <w:szCs w:val="24"/>
          <w:lang w:val="en-GB"/>
        </w:rPr>
        <w:t>adverse</w:t>
      </w:r>
      <w:r w:rsidR="00675766">
        <w:rPr>
          <w:rFonts w:ascii="Times New Roman" w:hAnsi="Times New Roman" w:cs="Times New Roman"/>
          <w:sz w:val="24"/>
          <w:szCs w:val="24"/>
          <w:lang w:val="en-GB"/>
        </w:rPr>
        <w:t xml:space="preserve"> effect for the </w:t>
      </w:r>
      <w:r w:rsidR="00675766">
        <w:rPr>
          <w:rFonts w:ascii="Times New Roman" w:hAnsi="Times New Roman" w:cs="Times New Roman"/>
          <w:sz w:val="24"/>
          <w:szCs w:val="24"/>
          <w:lang w:val="en-GB"/>
        </w:rPr>
        <w:t>progression</w:t>
      </w:r>
      <w:r w:rsidR="00675766">
        <w:rPr>
          <w:rFonts w:ascii="Times New Roman" w:hAnsi="Times New Roman" w:cs="Times New Roman"/>
          <w:sz w:val="24"/>
          <w:szCs w:val="24"/>
          <w:lang w:val="en-GB"/>
        </w:rPr>
        <w:t xml:space="preserve"> to the next stages hence altering the social orientation of a kid. The Ericson says that any successful step reflects a radically perspective change and is linked to a potential crisis</w:t>
      </w:r>
      <w:r w:rsidR="00B936A6">
        <w:rPr>
          <w:rFonts w:ascii="Times New Roman" w:hAnsi="Times New Roman" w:cs="Times New Roman"/>
          <w:sz w:val="24"/>
          <w:szCs w:val="24"/>
          <w:lang w:val="en-GB"/>
        </w:rPr>
        <w:t xml:space="preserve"> </w:t>
      </w:r>
      <w:r w:rsidR="00B936A6">
        <w:rPr>
          <w:rFonts w:ascii="Times New Roman" w:hAnsi="Times New Roman" w:cs="Times New Roman"/>
          <w:sz w:val="24"/>
          <w:szCs w:val="24"/>
          <w:lang w:val="en-GB"/>
        </w:rPr>
        <w:t xml:space="preserve">( </w:t>
      </w:r>
      <w:r w:rsidR="00B936A6">
        <w:rPr>
          <w:rFonts w:ascii="Times New Roman" w:hAnsi="Times New Roman" w:cs="Times New Roman"/>
          <w:sz w:val="24"/>
          <w:szCs w:val="24"/>
          <w:lang w:val="en-GB"/>
        </w:rPr>
        <w:t>Manro</w:t>
      </w:r>
      <w:r w:rsidR="00B936A6">
        <w:rPr>
          <w:rFonts w:ascii="Times New Roman" w:hAnsi="Times New Roman" w:cs="Times New Roman"/>
          <w:sz w:val="24"/>
          <w:szCs w:val="24"/>
          <w:lang w:val="en-GB"/>
        </w:rPr>
        <w:t xml:space="preserve"> 2018).</w:t>
      </w:r>
    </w:p>
    <w:p w:rsidR="00903587" w:rsidRPr="003D66B8" w:rsidP="003D66B8">
      <w:pPr>
        <w:tabs>
          <w:tab w:val="left" w:pos="3000"/>
        </w:tabs>
        <w:spacing w:line="480" w:lineRule="auto"/>
        <w:rPr>
          <w:rFonts w:ascii="Times New Roman" w:hAnsi="Times New Roman" w:cs="Times New Roman"/>
          <w:sz w:val="24"/>
          <w:szCs w:val="24"/>
          <w:lang w:val="en-GB"/>
        </w:rPr>
      </w:pPr>
    </w:p>
    <w:p w:rsidR="002D2893" w:rsidP="002D2893">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442209" w:rsidP="002D2893">
      <w:pPr>
        <w:spacing w:line="480" w:lineRule="auto"/>
        <w:jc w:val="center"/>
        <w:rPr>
          <w:rFonts w:ascii="Times New Roman" w:hAnsi="Times New Roman" w:cs="Times New Roman"/>
          <w:b/>
          <w:sz w:val="24"/>
          <w:szCs w:val="24"/>
          <w:lang w:val="en-GB"/>
        </w:rPr>
      </w:pPr>
      <w:r w:rsidRPr="002D2893">
        <w:rPr>
          <w:rFonts w:ascii="Times New Roman" w:hAnsi="Times New Roman" w:cs="Times New Roman"/>
          <w:b/>
          <w:sz w:val="24"/>
          <w:szCs w:val="24"/>
          <w:lang w:val="en-GB"/>
        </w:rPr>
        <w:t>Methodology and materials</w:t>
      </w:r>
    </w:p>
    <w:p w:rsidR="00453C8D" w:rsidP="00453C8D">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To </w:t>
      </w:r>
      <w:r w:rsidR="006062C2">
        <w:rPr>
          <w:rFonts w:ascii="Times New Roman" w:hAnsi="Times New Roman" w:cs="Times New Roman"/>
          <w:sz w:val="24"/>
          <w:szCs w:val="24"/>
          <w:lang w:val="en-GB"/>
        </w:rPr>
        <w:t xml:space="preserve">address the issue of ego </w:t>
      </w:r>
      <w:r w:rsidR="006062C2">
        <w:rPr>
          <w:rFonts w:ascii="Times New Roman" w:hAnsi="Times New Roman" w:cs="Times New Roman"/>
          <w:sz w:val="24"/>
          <w:szCs w:val="24"/>
          <w:lang w:val="en-GB"/>
        </w:rPr>
        <w:t>identity in</w:t>
      </w:r>
      <w:r w:rsidR="006062C2">
        <w:rPr>
          <w:rFonts w:ascii="Times New Roman" w:hAnsi="Times New Roman" w:cs="Times New Roman"/>
          <w:sz w:val="24"/>
          <w:szCs w:val="24"/>
          <w:lang w:val="en-GB"/>
        </w:rPr>
        <w:t xml:space="preserve"> the context of Ericson, qualitative methods best fit in describing facts behind </w:t>
      </w:r>
      <w:r w:rsidR="006062C2">
        <w:rPr>
          <w:rFonts w:ascii="Times New Roman" w:hAnsi="Times New Roman" w:cs="Times New Roman"/>
          <w:sz w:val="24"/>
          <w:szCs w:val="24"/>
          <w:lang w:val="en-GB"/>
        </w:rPr>
        <w:t>identity</w:t>
      </w:r>
      <w:r w:rsidR="006062C2">
        <w:rPr>
          <w:rFonts w:ascii="Times New Roman" w:hAnsi="Times New Roman" w:cs="Times New Roman"/>
          <w:sz w:val="24"/>
          <w:szCs w:val="24"/>
          <w:lang w:val="en-GB"/>
        </w:rPr>
        <w:t xml:space="preserve"> development </w:t>
      </w:r>
      <w:r w:rsidR="006062C2">
        <w:rPr>
          <w:rFonts w:ascii="Times New Roman" w:hAnsi="Times New Roman" w:cs="Times New Roman"/>
          <w:sz w:val="24"/>
          <w:szCs w:val="24"/>
          <w:lang w:val="en-GB"/>
        </w:rPr>
        <w:t>especially</w:t>
      </w:r>
      <w:r w:rsidR="006062C2">
        <w:rPr>
          <w:rFonts w:ascii="Times New Roman" w:hAnsi="Times New Roman" w:cs="Times New Roman"/>
          <w:sz w:val="24"/>
          <w:szCs w:val="24"/>
          <w:lang w:val="en-GB"/>
        </w:rPr>
        <w:t xml:space="preserve"> in young individuals. </w:t>
      </w:r>
      <w:r w:rsidR="00B16012">
        <w:rPr>
          <w:rFonts w:ascii="Times New Roman" w:hAnsi="Times New Roman" w:cs="Times New Roman"/>
          <w:sz w:val="24"/>
          <w:szCs w:val="24"/>
          <w:lang w:val="en-GB"/>
        </w:rPr>
        <w:t>The data and information in this research paper were gathered  using different techniques such as qualitative study</w:t>
      </w:r>
      <w:r w:rsidR="00410963">
        <w:rPr>
          <w:rFonts w:ascii="Times New Roman" w:hAnsi="Times New Roman" w:cs="Times New Roman"/>
          <w:sz w:val="24"/>
          <w:szCs w:val="24"/>
          <w:lang w:val="en-GB"/>
        </w:rPr>
        <w:t>, cross-sectional</w:t>
      </w:r>
      <w:r w:rsidR="000E7646">
        <w:rPr>
          <w:rFonts w:ascii="Times New Roman" w:hAnsi="Times New Roman" w:cs="Times New Roman"/>
          <w:sz w:val="24"/>
          <w:szCs w:val="24"/>
          <w:lang w:val="en-GB"/>
        </w:rPr>
        <w:t xml:space="preserve">, </w:t>
      </w:r>
      <w:r w:rsidR="00410963">
        <w:rPr>
          <w:rFonts w:ascii="Times New Roman" w:hAnsi="Times New Roman" w:cs="Times New Roman"/>
          <w:sz w:val="24"/>
          <w:szCs w:val="24"/>
          <w:lang w:val="en-GB"/>
        </w:rPr>
        <w:t>case study</w:t>
      </w:r>
      <w:r w:rsidR="000E7646">
        <w:rPr>
          <w:rFonts w:ascii="Times New Roman" w:hAnsi="Times New Roman" w:cs="Times New Roman"/>
          <w:sz w:val="24"/>
          <w:szCs w:val="24"/>
          <w:lang w:val="en-GB"/>
        </w:rPr>
        <w:t>, and</w:t>
      </w:r>
      <w:r w:rsidR="00410963">
        <w:rPr>
          <w:rFonts w:ascii="Times New Roman" w:hAnsi="Times New Roman" w:cs="Times New Roman"/>
          <w:sz w:val="24"/>
          <w:szCs w:val="24"/>
          <w:lang w:val="en-GB"/>
        </w:rPr>
        <w:t xml:space="preserve"> </w:t>
      </w:r>
      <w:r w:rsidR="000E7646">
        <w:rPr>
          <w:rFonts w:ascii="Times New Roman" w:hAnsi="Times New Roman" w:cs="Times New Roman"/>
          <w:sz w:val="24"/>
          <w:szCs w:val="24"/>
          <w:lang w:val="en-GB"/>
        </w:rPr>
        <w:t>sampling</w:t>
      </w:r>
      <w:r w:rsidR="00056AD4">
        <w:rPr>
          <w:rFonts w:ascii="Times New Roman" w:hAnsi="Times New Roman" w:cs="Times New Roman"/>
          <w:sz w:val="24"/>
          <w:szCs w:val="24"/>
          <w:lang w:val="en-GB"/>
        </w:rPr>
        <w:t>.</w:t>
      </w:r>
    </w:p>
    <w:p w:rsidR="00235ECA" w:rsidRPr="00235ECA" w:rsidP="00453C8D">
      <w:pPr>
        <w:spacing w:line="480" w:lineRule="auto"/>
        <w:rPr>
          <w:rFonts w:ascii="Times New Roman" w:hAnsi="Times New Roman" w:cs="Times New Roman"/>
          <w:b/>
          <w:sz w:val="24"/>
          <w:szCs w:val="24"/>
          <w:lang w:val="en-GB"/>
        </w:rPr>
      </w:pPr>
      <w:r w:rsidRPr="00235ECA">
        <w:rPr>
          <w:rFonts w:ascii="Times New Roman" w:hAnsi="Times New Roman" w:cs="Times New Roman"/>
          <w:b/>
          <w:sz w:val="24"/>
          <w:szCs w:val="24"/>
          <w:lang w:val="en-GB"/>
        </w:rPr>
        <w:t>Questionnaire survey</w:t>
      </w:r>
    </w:p>
    <w:p w:rsidR="00196752" w:rsidP="00453C8D">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Questionnaire survey by Cho (2016</w:t>
      </w:r>
      <w:r w:rsidR="00581E73">
        <w:rPr>
          <w:rFonts w:ascii="Times New Roman" w:hAnsi="Times New Roman" w:cs="Times New Roman"/>
          <w:sz w:val="24"/>
          <w:szCs w:val="24"/>
          <w:lang w:val="en-GB"/>
        </w:rPr>
        <w:t>) on</w:t>
      </w:r>
      <w:r>
        <w:rPr>
          <w:rFonts w:ascii="Times New Roman" w:hAnsi="Times New Roman" w:cs="Times New Roman"/>
          <w:sz w:val="24"/>
          <w:szCs w:val="24"/>
          <w:lang w:val="en-GB"/>
        </w:rPr>
        <w:t xml:space="preserve"> </w:t>
      </w:r>
      <w:r w:rsidR="00131875">
        <w:rPr>
          <w:rFonts w:ascii="Times New Roman" w:hAnsi="Times New Roman" w:cs="Times New Roman"/>
          <w:sz w:val="24"/>
          <w:szCs w:val="24"/>
          <w:lang w:val="en-GB"/>
        </w:rPr>
        <w:t>“A study on factor influencing ego identity formation of female high school students</w:t>
      </w:r>
      <w:r w:rsidR="00581E73">
        <w:rPr>
          <w:rFonts w:ascii="Times New Roman" w:hAnsi="Times New Roman" w:cs="Times New Roman"/>
          <w:sz w:val="24"/>
          <w:szCs w:val="24"/>
          <w:lang w:val="en-GB"/>
        </w:rPr>
        <w:t>” was</w:t>
      </w:r>
      <w:r w:rsidR="00131875">
        <w:rPr>
          <w:rFonts w:ascii="Times New Roman" w:hAnsi="Times New Roman" w:cs="Times New Roman"/>
          <w:sz w:val="24"/>
          <w:szCs w:val="24"/>
          <w:lang w:val="en-GB"/>
        </w:rPr>
        <w:t xml:space="preserve"> used to gather information for this research.</w:t>
      </w:r>
      <w:r>
        <w:rPr>
          <w:rFonts w:ascii="Times New Roman" w:hAnsi="Times New Roman" w:cs="Times New Roman"/>
          <w:sz w:val="24"/>
          <w:szCs w:val="24"/>
          <w:lang w:val="en-GB"/>
        </w:rPr>
        <w:t xml:space="preserve"> According to </w:t>
      </w:r>
      <w:r w:rsidR="00581E73">
        <w:rPr>
          <w:rFonts w:ascii="Times New Roman" w:hAnsi="Times New Roman" w:cs="Times New Roman"/>
          <w:sz w:val="24"/>
          <w:szCs w:val="24"/>
          <w:lang w:val="en-GB"/>
        </w:rPr>
        <w:t>Cho (</w:t>
      </w:r>
      <w:r w:rsidR="0062478B">
        <w:rPr>
          <w:rFonts w:ascii="Times New Roman" w:hAnsi="Times New Roman" w:cs="Times New Roman"/>
          <w:sz w:val="24"/>
          <w:szCs w:val="24"/>
          <w:lang w:val="en-GB"/>
        </w:rPr>
        <w:t xml:space="preserve">2016), one hundred and eighty-six female students in high school </w:t>
      </w:r>
      <w:r w:rsidR="00581E73">
        <w:rPr>
          <w:rFonts w:ascii="Times New Roman" w:hAnsi="Times New Roman" w:cs="Times New Roman"/>
          <w:sz w:val="24"/>
          <w:szCs w:val="24"/>
          <w:lang w:val="en-GB"/>
        </w:rPr>
        <w:t>were</w:t>
      </w:r>
      <w:r w:rsidR="0062478B">
        <w:rPr>
          <w:rFonts w:ascii="Times New Roman" w:hAnsi="Times New Roman" w:cs="Times New Roman"/>
          <w:sz w:val="24"/>
          <w:szCs w:val="24"/>
          <w:lang w:val="en-GB"/>
        </w:rPr>
        <w:t xml:space="preserve"> surveyed. </w:t>
      </w:r>
      <w:r w:rsidR="00152FE8">
        <w:rPr>
          <w:rFonts w:ascii="Times New Roman" w:hAnsi="Times New Roman" w:cs="Times New Roman"/>
          <w:sz w:val="24"/>
          <w:szCs w:val="24"/>
          <w:lang w:val="en-GB"/>
        </w:rPr>
        <w:t xml:space="preserve">The </w:t>
      </w:r>
      <w:r w:rsidR="0062478B">
        <w:rPr>
          <w:rFonts w:ascii="Times New Roman" w:hAnsi="Times New Roman" w:cs="Times New Roman"/>
          <w:sz w:val="24"/>
          <w:szCs w:val="24"/>
          <w:lang w:val="en-GB"/>
        </w:rPr>
        <w:t xml:space="preserve">data </w:t>
      </w:r>
      <w:r w:rsidR="00152FE8">
        <w:rPr>
          <w:rFonts w:ascii="Times New Roman" w:hAnsi="Times New Roman" w:cs="Times New Roman"/>
          <w:sz w:val="24"/>
          <w:szCs w:val="24"/>
          <w:lang w:val="en-GB"/>
        </w:rPr>
        <w:t xml:space="preserve">was collected </w:t>
      </w:r>
      <w:r w:rsidR="00152FE8">
        <w:rPr>
          <w:rFonts w:ascii="Times New Roman" w:hAnsi="Times New Roman" w:cs="Times New Roman"/>
          <w:sz w:val="24"/>
          <w:szCs w:val="24"/>
          <w:lang w:val="en-GB"/>
        </w:rPr>
        <w:t>and</w:t>
      </w:r>
      <w:r w:rsidR="0062478B">
        <w:rPr>
          <w:rFonts w:ascii="Times New Roman" w:hAnsi="Times New Roman" w:cs="Times New Roman"/>
          <w:sz w:val="24"/>
          <w:szCs w:val="24"/>
          <w:lang w:val="en-GB"/>
        </w:rPr>
        <w:t xml:space="preserve"> analyzed</w:t>
      </w:r>
      <w:r w:rsidR="0062478B">
        <w:rPr>
          <w:rFonts w:ascii="Times New Roman" w:hAnsi="Times New Roman" w:cs="Times New Roman"/>
          <w:sz w:val="24"/>
          <w:szCs w:val="24"/>
          <w:lang w:val="en-GB"/>
        </w:rPr>
        <w:t xml:space="preserve"> by the use of descriptive statistics, ANOVA, t-test, multivariate regression, and correlation analysis</w:t>
      </w:r>
      <w:r w:rsidR="00BE22D3">
        <w:rPr>
          <w:rFonts w:ascii="Times New Roman" w:hAnsi="Times New Roman" w:cs="Times New Roman"/>
          <w:sz w:val="24"/>
          <w:szCs w:val="24"/>
          <w:lang w:val="en-GB"/>
        </w:rPr>
        <w:t>. The program used was SPSS2.30</w:t>
      </w:r>
    </w:p>
    <w:p w:rsidR="00046A3A" w:rsidRPr="00235ECA" w:rsidP="00453C8D">
      <w:pPr>
        <w:spacing w:line="480" w:lineRule="auto"/>
        <w:rPr>
          <w:rFonts w:ascii="Times New Roman" w:hAnsi="Times New Roman" w:cs="Times New Roman"/>
          <w:b/>
          <w:sz w:val="24"/>
          <w:szCs w:val="24"/>
          <w:lang w:val="en-GB"/>
        </w:rPr>
      </w:pPr>
      <w:r w:rsidRPr="00235ECA">
        <w:rPr>
          <w:rFonts w:ascii="Times New Roman" w:hAnsi="Times New Roman" w:cs="Times New Roman"/>
          <w:b/>
          <w:sz w:val="24"/>
          <w:szCs w:val="24"/>
          <w:lang w:val="en-GB"/>
        </w:rPr>
        <w:t>Qualitative report</w:t>
      </w:r>
    </w:p>
    <w:p w:rsidR="00046A3A" w:rsidP="00453C8D">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data in this research was collected by the use of a qualitative story that in</w:t>
      </w:r>
      <w:r w:rsidR="00301C22">
        <w:rPr>
          <w:rFonts w:ascii="Times New Roman" w:hAnsi="Times New Roman" w:cs="Times New Roman"/>
          <w:sz w:val="24"/>
          <w:szCs w:val="24"/>
          <w:lang w:val="en-GB"/>
        </w:rPr>
        <w:t xml:space="preserve">volved some interviews whereby the information was derived from a case study report of </w:t>
      </w:r>
      <w:r w:rsidR="00235ECA">
        <w:rPr>
          <w:rFonts w:ascii="Times New Roman" w:hAnsi="Times New Roman" w:cs="Times New Roman"/>
          <w:sz w:val="24"/>
          <w:szCs w:val="24"/>
          <w:lang w:val="en-GB"/>
        </w:rPr>
        <w:t>homeboys (</w:t>
      </w:r>
      <w:r w:rsidR="00301C22">
        <w:rPr>
          <w:rFonts w:ascii="Times New Roman" w:hAnsi="Times New Roman" w:cs="Times New Roman"/>
          <w:sz w:val="24"/>
          <w:szCs w:val="24"/>
          <w:lang w:val="en-GB"/>
        </w:rPr>
        <w:t>participants</w:t>
      </w:r>
      <w:r w:rsidR="00235ECA">
        <w:rPr>
          <w:rFonts w:ascii="Times New Roman" w:hAnsi="Times New Roman" w:cs="Times New Roman"/>
          <w:sz w:val="24"/>
          <w:szCs w:val="24"/>
          <w:lang w:val="en-GB"/>
        </w:rPr>
        <w:t>)</w:t>
      </w:r>
      <w:r w:rsidR="00FA641B">
        <w:rPr>
          <w:rFonts w:ascii="Times New Roman" w:hAnsi="Times New Roman" w:cs="Times New Roman"/>
          <w:sz w:val="24"/>
          <w:szCs w:val="24"/>
          <w:lang w:val="en-GB"/>
        </w:rPr>
        <w:t xml:space="preserve"> after they were interviewed for three months</w:t>
      </w:r>
      <w:r w:rsidR="00145186">
        <w:rPr>
          <w:rFonts w:ascii="Times New Roman" w:hAnsi="Times New Roman" w:cs="Times New Roman"/>
          <w:sz w:val="24"/>
          <w:szCs w:val="24"/>
          <w:lang w:val="en-GB"/>
        </w:rPr>
        <w:t xml:space="preserve"> and recorded in an audiotape.</w:t>
      </w:r>
      <w:r w:rsidR="00A128E6">
        <w:rPr>
          <w:rFonts w:ascii="Times New Roman" w:hAnsi="Times New Roman" w:cs="Times New Roman"/>
          <w:sz w:val="24"/>
          <w:szCs w:val="24"/>
          <w:lang w:val="en-GB"/>
        </w:rPr>
        <w:t xml:space="preserve"> Besides, the participants were observed </w:t>
      </w:r>
      <w:r w:rsidR="00601811">
        <w:rPr>
          <w:rFonts w:ascii="Times New Roman" w:hAnsi="Times New Roman" w:cs="Times New Roman"/>
          <w:sz w:val="24"/>
          <w:szCs w:val="24"/>
          <w:lang w:val="en-GB"/>
        </w:rPr>
        <w:t>in a variety of settings like recreational activities and classrooms.</w:t>
      </w:r>
      <w:r w:rsidR="00D474AA">
        <w:rPr>
          <w:rFonts w:ascii="Times New Roman" w:hAnsi="Times New Roman" w:cs="Times New Roman"/>
          <w:sz w:val="24"/>
          <w:szCs w:val="24"/>
          <w:lang w:val="en-GB"/>
        </w:rPr>
        <w:t xml:space="preserve"> The primary caregivers also were interviewed to get </w:t>
      </w:r>
      <w:r w:rsidR="00440897">
        <w:rPr>
          <w:rFonts w:ascii="Times New Roman" w:hAnsi="Times New Roman" w:cs="Times New Roman"/>
          <w:sz w:val="24"/>
          <w:szCs w:val="24"/>
          <w:lang w:val="en-GB"/>
        </w:rPr>
        <w:t xml:space="preserve">some information on </w:t>
      </w:r>
      <w:r w:rsidR="00CB3B3F">
        <w:rPr>
          <w:rFonts w:ascii="Times New Roman" w:hAnsi="Times New Roman" w:cs="Times New Roman"/>
          <w:sz w:val="24"/>
          <w:szCs w:val="24"/>
          <w:lang w:val="en-GB"/>
        </w:rPr>
        <w:t xml:space="preserve">the social and emotional </w:t>
      </w:r>
      <w:r w:rsidR="005E121F">
        <w:rPr>
          <w:rFonts w:ascii="Times New Roman" w:hAnsi="Times New Roman" w:cs="Times New Roman"/>
          <w:sz w:val="24"/>
          <w:szCs w:val="24"/>
          <w:lang w:val="en-GB"/>
        </w:rPr>
        <w:t>of participants.</w:t>
      </w:r>
      <w:r w:rsidR="00452BB9">
        <w:rPr>
          <w:rFonts w:ascii="Times New Roman" w:hAnsi="Times New Roman" w:cs="Times New Roman"/>
          <w:sz w:val="24"/>
          <w:szCs w:val="24"/>
          <w:lang w:val="en-GB"/>
        </w:rPr>
        <w:t xml:space="preserve"> During this study, the audiotape was conducted alongside an interview guide that was semi-structured</w:t>
      </w:r>
      <w:r w:rsidR="00375DDF">
        <w:rPr>
          <w:rFonts w:ascii="Times New Roman" w:hAnsi="Times New Roman" w:cs="Times New Roman"/>
          <w:sz w:val="24"/>
          <w:szCs w:val="24"/>
          <w:lang w:val="en-GB"/>
        </w:rPr>
        <w:t xml:space="preserve"> with interview questions that were developed based on the literature review. The efforts of both care providers as well as researchers.</w:t>
      </w:r>
      <w:r w:rsidR="000F6D43">
        <w:rPr>
          <w:rFonts w:ascii="Times New Roman" w:hAnsi="Times New Roman" w:cs="Times New Roman"/>
          <w:sz w:val="24"/>
          <w:szCs w:val="24"/>
          <w:lang w:val="en-GB"/>
        </w:rPr>
        <w:t xml:space="preserve"> Finally, the questions ended up being tested to determine their appropriateness.</w:t>
      </w:r>
      <w:r w:rsidR="00601811">
        <w:rPr>
          <w:rFonts w:ascii="Times New Roman" w:hAnsi="Times New Roman" w:cs="Times New Roman"/>
          <w:sz w:val="24"/>
          <w:szCs w:val="24"/>
          <w:lang w:val="en-GB"/>
        </w:rPr>
        <w:t xml:space="preserve"> </w:t>
      </w:r>
    </w:p>
    <w:p w:rsidR="00886C9C" w:rsidRPr="00886C9C" w:rsidP="00453C8D">
      <w:pPr>
        <w:spacing w:line="480" w:lineRule="auto"/>
        <w:rPr>
          <w:rFonts w:ascii="Times New Roman" w:hAnsi="Times New Roman" w:cs="Times New Roman"/>
          <w:b/>
          <w:sz w:val="24"/>
          <w:szCs w:val="24"/>
          <w:lang w:val="en-GB"/>
        </w:rPr>
      </w:pPr>
      <w:r w:rsidRPr="00886C9C">
        <w:rPr>
          <w:rFonts w:ascii="Times New Roman" w:hAnsi="Times New Roman" w:cs="Times New Roman"/>
          <w:b/>
          <w:sz w:val="24"/>
          <w:szCs w:val="24"/>
          <w:lang w:val="en-GB"/>
        </w:rPr>
        <w:t xml:space="preserve">Cross-sectional study </w:t>
      </w:r>
    </w:p>
    <w:p w:rsidR="000605B3" w:rsidP="00453C8D">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 cross-sectional study by </w:t>
      </w:r>
      <w:r>
        <w:rPr>
          <w:rFonts w:ascii="Times New Roman" w:hAnsi="Times New Roman" w:cs="Times New Roman"/>
          <w:sz w:val="24"/>
          <w:szCs w:val="24"/>
          <w:lang w:val="en-GB"/>
        </w:rPr>
        <w:t>Harke</w:t>
      </w:r>
      <w:r>
        <w:rPr>
          <w:rFonts w:ascii="Times New Roman" w:hAnsi="Times New Roman" w:cs="Times New Roman"/>
          <w:sz w:val="24"/>
          <w:szCs w:val="24"/>
          <w:lang w:val="en-GB"/>
        </w:rPr>
        <w:t xml:space="preserve"> (2012</w:t>
      </w:r>
      <w:r>
        <w:rPr>
          <w:rFonts w:ascii="Times New Roman" w:hAnsi="Times New Roman" w:cs="Times New Roman"/>
          <w:sz w:val="24"/>
          <w:szCs w:val="24"/>
          <w:lang w:val="en-GB"/>
        </w:rPr>
        <w:t>)  was</w:t>
      </w:r>
      <w:r>
        <w:rPr>
          <w:rFonts w:ascii="Times New Roman" w:hAnsi="Times New Roman" w:cs="Times New Roman"/>
          <w:sz w:val="24"/>
          <w:szCs w:val="24"/>
          <w:lang w:val="en-GB"/>
        </w:rPr>
        <w:t xml:space="preserve"> reviewed to give a clue on what </w:t>
      </w:r>
      <w:r w:rsidR="00623B70">
        <w:rPr>
          <w:rFonts w:ascii="Times New Roman" w:hAnsi="Times New Roman" w:cs="Times New Roman"/>
          <w:sz w:val="24"/>
          <w:szCs w:val="24"/>
          <w:lang w:val="en-GB"/>
        </w:rPr>
        <w:t>factors influence</w:t>
      </w:r>
      <w:r>
        <w:rPr>
          <w:rFonts w:ascii="Times New Roman" w:hAnsi="Times New Roman" w:cs="Times New Roman"/>
          <w:sz w:val="24"/>
          <w:szCs w:val="24"/>
          <w:lang w:val="en-GB"/>
        </w:rPr>
        <w:t xml:space="preserve"> ego identity </w:t>
      </w:r>
      <w:r w:rsidR="002E3F95">
        <w:rPr>
          <w:rFonts w:ascii="Times New Roman" w:hAnsi="Times New Roman" w:cs="Times New Roman"/>
          <w:sz w:val="24"/>
          <w:szCs w:val="24"/>
          <w:lang w:val="en-GB"/>
        </w:rPr>
        <w:t>in child development</w:t>
      </w:r>
      <w:r w:rsidR="00074716">
        <w:rPr>
          <w:rFonts w:ascii="Times New Roman" w:hAnsi="Times New Roman" w:cs="Times New Roman"/>
          <w:sz w:val="24"/>
          <w:szCs w:val="24"/>
          <w:lang w:val="en-GB"/>
        </w:rPr>
        <w:t xml:space="preserve"> and what determines ego identity.</w:t>
      </w:r>
      <w:r w:rsidR="00637C6F">
        <w:rPr>
          <w:rFonts w:ascii="Times New Roman" w:hAnsi="Times New Roman" w:cs="Times New Roman"/>
          <w:sz w:val="24"/>
          <w:szCs w:val="24"/>
          <w:lang w:val="en-GB"/>
        </w:rPr>
        <w:t xml:space="preserve"> Theoretically, </w:t>
      </w:r>
      <w:r w:rsidR="000973D8">
        <w:rPr>
          <w:rFonts w:ascii="Times New Roman" w:hAnsi="Times New Roman" w:cs="Times New Roman"/>
          <w:sz w:val="24"/>
          <w:szCs w:val="24"/>
          <w:lang w:val="en-GB"/>
        </w:rPr>
        <w:t>Harte (2012) supported the idea that</w:t>
      </w:r>
      <w:r w:rsidR="000973D8">
        <w:rPr>
          <w:rFonts w:ascii="Times New Roman" w:hAnsi="Times New Roman" w:cs="Times New Roman"/>
          <w:sz w:val="24"/>
          <w:szCs w:val="24"/>
          <w:lang w:val="en-GB"/>
        </w:rPr>
        <w:t>,  in</w:t>
      </w:r>
      <w:r w:rsidR="000973D8">
        <w:rPr>
          <w:rFonts w:ascii="Times New Roman" w:hAnsi="Times New Roman" w:cs="Times New Roman"/>
          <w:sz w:val="24"/>
          <w:szCs w:val="24"/>
          <w:lang w:val="en-GB"/>
        </w:rPr>
        <w:t xml:space="preserve"> a cultural and social context, the nature identity is determined by historical changes</w:t>
      </w:r>
      <w:r w:rsidR="00EB51CE">
        <w:rPr>
          <w:rFonts w:ascii="Times New Roman" w:hAnsi="Times New Roman" w:cs="Times New Roman"/>
          <w:sz w:val="24"/>
          <w:szCs w:val="24"/>
          <w:lang w:val="en-GB"/>
        </w:rPr>
        <w:t>.</w:t>
      </w:r>
      <w:r w:rsidR="0038679C">
        <w:rPr>
          <w:rFonts w:ascii="Times New Roman" w:hAnsi="Times New Roman" w:cs="Times New Roman"/>
          <w:sz w:val="24"/>
          <w:szCs w:val="24"/>
          <w:lang w:val="en-GB"/>
        </w:rPr>
        <w:t xml:space="preserve"> Some of </w:t>
      </w:r>
      <w:r w:rsidR="0038679C">
        <w:rPr>
          <w:rFonts w:ascii="Times New Roman" w:hAnsi="Times New Roman" w:cs="Times New Roman"/>
          <w:sz w:val="24"/>
          <w:szCs w:val="24"/>
          <w:lang w:val="en-GB"/>
        </w:rPr>
        <w:t>the factors like</w:t>
      </w:r>
      <w:r w:rsidR="0038679C">
        <w:rPr>
          <w:rFonts w:ascii="Times New Roman" w:hAnsi="Times New Roman" w:cs="Times New Roman"/>
          <w:sz w:val="24"/>
          <w:szCs w:val="24"/>
          <w:lang w:val="en-GB"/>
        </w:rPr>
        <w:t xml:space="preserve"> loss of principal value, inner self emergence, and freedom of choice affect one's personality</w:t>
      </w:r>
      <w:r w:rsidR="00C71527">
        <w:rPr>
          <w:rFonts w:ascii="Times New Roman" w:hAnsi="Times New Roman" w:cs="Times New Roman"/>
          <w:sz w:val="24"/>
          <w:szCs w:val="24"/>
          <w:lang w:val="en-GB"/>
        </w:rPr>
        <w:t>.</w:t>
      </w:r>
      <w:r w:rsidR="005B3465">
        <w:rPr>
          <w:rFonts w:ascii="Times New Roman" w:hAnsi="Times New Roman" w:cs="Times New Roman"/>
          <w:sz w:val="24"/>
          <w:szCs w:val="24"/>
          <w:lang w:val="en-GB"/>
        </w:rPr>
        <w:t xml:space="preserve"> Both social and historical context is a significant determinant  of adaptive quality and identity development</w:t>
      </w:r>
      <w:r w:rsidR="00173ED0">
        <w:rPr>
          <w:rFonts w:ascii="Times New Roman" w:hAnsi="Times New Roman" w:cs="Times New Roman"/>
          <w:sz w:val="24"/>
          <w:szCs w:val="24"/>
          <w:lang w:val="en-GB"/>
        </w:rPr>
        <w:t xml:space="preserve">. In the context of Ericson's view on ego identity, negative identity is cased </w:t>
      </w:r>
      <w:r w:rsidR="008E4B9E">
        <w:rPr>
          <w:rFonts w:ascii="Times New Roman" w:hAnsi="Times New Roman" w:cs="Times New Roman"/>
          <w:sz w:val="24"/>
          <w:szCs w:val="24"/>
          <w:lang w:val="en-GB"/>
        </w:rPr>
        <w:t>moratorium. Besides</w:t>
      </w:r>
      <w:r w:rsidR="00173ED0">
        <w:rPr>
          <w:rFonts w:ascii="Times New Roman" w:hAnsi="Times New Roman" w:cs="Times New Roman"/>
          <w:sz w:val="24"/>
          <w:szCs w:val="24"/>
          <w:lang w:val="en-GB"/>
        </w:rPr>
        <w:t>, the author in this study supported Ericson's idea that psychological and social psychological factors like parenting influences the identity of a child.
</w:t>
      </w:r>
    </w:p>
    <w:p w:rsidR="000605B3" w:rsidP="00453C8D">
      <w:pPr>
        <w:spacing w:line="480" w:lineRule="auto"/>
        <w:rPr>
          <w:rFonts w:ascii="Times New Roman" w:hAnsi="Times New Roman" w:cs="Times New Roman"/>
          <w:sz w:val="24"/>
          <w:szCs w:val="24"/>
          <w:lang w:val="en-GB"/>
        </w:rPr>
      </w:pPr>
    </w:p>
    <w:p w:rsidR="00196752" w:rsidRPr="00B16012" w:rsidP="00453C8D">
      <w:pPr>
        <w:spacing w:line="480" w:lineRule="auto"/>
        <w:rPr>
          <w:rFonts w:ascii="Times New Roman" w:hAnsi="Times New Roman" w:cs="Times New Roman"/>
          <w:sz w:val="24"/>
          <w:szCs w:val="24"/>
          <w:lang w:val="en-GB"/>
        </w:rPr>
      </w:pPr>
    </w:p>
    <w:p w:rsidR="002D2893" w:rsidP="002D2893">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36263E" w:rsidP="002D2893">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Results </w:t>
      </w:r>
      <w:r w:rsidR="007B054F">
        <w:rPr>
          <w:rFonts w:ascii="Times New Roman" w:hAnsi="Times New Roman" w:cs="Times New Roman"/>
          <w:b/>
          <w:sz w:val="24"/>
          <w:szCs w:val="24"/>
          <w:lang w:val="en-GB"/>
        </w:rPr>
        <w:t>and findings</w:t>
      </w:r>
    </w:p>
    <w:p w:rsidR="009C1D7C" w:rsidP="0036263E">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data by </w:t>
      </w:r>
      <w:r w:rsidR="00581E73">
        <w:rPr>
          <w:rFonts w:ascii="Times New Roman" w:hAnsi="Times New Roman" w:cs="Times New Roman"/>
          <w:sz w:val="24"/>
          <w:szCs w:val="24"/>
          <w:lang w:val="en-GB"/>
        </w:rPr>
        <w:t>Yun (</w:t>
      </w:r>
      <w:r>
        <w:rPr>
          <w:rFonts w:ascii="Times New Roman" w:hAnsi="Times New Roman" w:cs="Times New Roman"/>
          <w:sz w:val="24"/>
          <w:szCs w:val="24"/>
          <w:lang w:val="en-GB"/>
        </w:rPr>
        <w:t>2016) revealed that</w:t>
      </w:r>
      <w:r w:rsidR="007C1DB6">
        <w:rPr>
          <w:rFonts w:ascii="Times New Roman" w:hAnsi="Times New Roman" w:cs="Times New Roman"/>
          <w:sz w:val="24"/>
          <w:szCs w:val="24"/>
          <w:lang w:val="en-GB"/>
        </w:rPr>
        <w:t xml:space="preserve"> there were </w:t>
      </w:r>
      <w:r w:rsidR="00581E73">
        <w:rPr>
          <w:rFonts w:ascii="Times New Roman" w:hAnsi="Times New Roman" w:cs="Times New Roman"/>
          <w:sz w:val="24"/>
          <w:szCs w:val="24"/>
          <w:lang w:val="en-GB"/>
        </w:rPr>
        <w:t>mid-level</w:t>
      </w:r>
      <w:r w:rsidR="007C1DB6">
        <w:rPr>
          <w:rFonts w:ascii="Times New Roman" w:hAnsi="Times New Roman" w:cs="Times New Roman"/>
          <w:sz w:val="24"/>
          <w:szCs w:val="24"/>
          <w:lang w:val="en-GB"/>
        </w:rPr>
        <w:t xml:space="preserve"> students that perceived ego-</w:t>
      </w:r>
      <w:r w:rsidR="00581E73">
        <w:rPr>
          <w:rFonts w:ascii="Times New Roman" w:hAnsi="Times New Roman" w:cs="Times New Roman"/>
          <w:sz w:val="24"/>
          <w:szCs w:val="24"/>
          <w:lang w:val="en-GB"/>
        </w:rPr>
        <w:t>identity in</w:t>
      </w:r>
      <w:r w:rsidR="007C1DB6">
        <w:rPr>
          <w:rFonts w:ascii="Times New Roman" w:hAnsi="Times New Roman" w:cs="Times New Roman"/>
          <w:sz w:val="24"/>
          <w:szCs w:val="24"/>
          <w:lang w:val="en-GB"/>
        </w:rPr>
        <w:t xml:space="preserve"> high school with a mean average of 207.76 and 149.72 points.</w:t>
      </w:r>
      <w:r w:rsidR="00277AFB">
        <w:rPr>
          <w:rFonts w:ascii="Times New Roman" w:hAnsi="Times New Roman" w:cs="Times New Roman"/>
          <w:sz w:val="24"/>
          <w:szCs w:val="24"/>
          <w:lang w:val="en-GB"/>
        </w:rPr>
        <w:t xml:space="preserve"> It showed that </w:t>
      </w:r>
      <w:r w:rsidR="00581E73">
        <w:rPr>
          <w:rFonts w:ascii="Times New Roman" w:hAnsi="Times New Roman" w:cs="Times New Roman"/>
          <w:sz w:val="24"/>
          <w:szCs w:val="24"/>
          <w:lang w:val="en-GB"/>
        </w:rPr>
        <w:t>the mid-level</w:t>
      </w:r>
      <w:r w:rsidR="00277AFB">
        <w:rPr>
          <w:rFonts w:ascii="Times New Roman" w:hAnsi="Times New Roman" w:cs="Times New Roman"/>
          <w:sz w:val="24"/>
          <w:szCs w:val="24"/>
          <w:lang w:val="en-GB"/>
        </w:rPr>
        <w:t xml:space="preserve"> of </w:t>
      </w:r>
      <w:r w:rsidR="00581E73">
        <w:rPr>
          <w:rFonts w:ascii="Times New Roman" w:hAnsi="Times New Roman" w:cs="Times New Roman"/>
          <w:sz w:val="24"/>
          <w:szCs w:val="24"/>
          <w:lang w:val="en-GB"/>
        </w:rPr>
        <w:t>90.36 points</w:t>
      </w:r>
      <w:r w:rsidR="00277AFB">
        <w:rPr>
          <w:rFonts w:ascii="Times New Roman" w:hAnsi="Times New Roman" w:cs="Times New Roman"/>
          <w:sz w:val="24"/>
          <w:szCs w:val="24"/>
          <w:lang w:val="en-GB"/>
        </w:rPr>
        <w:t xml:space="preserve"> was </w:t>
      </w:r>
      <w:r w:rsidR="00581E73">
        <w:rPr>
          <w:rFonts w:ascii="Times New Roman" w:hAnsi="Times New Roman" w:cs="Times New Roman"/>
          <w:sz w:val="24"/>
          <w:szCs w:val="24"/>
          <w:lang w:val="en-GB"/>
        </w:rPr>
        <w:t>contributed by</w:t>
      </w:r>
      <w:r w:rsidR="00277AFB">
        <w:rPr>
          <w:rFonts w:ascii="Times New Roman" w:hAnsi="Times New Roman" w:cs="Times New Roman"/>
          <w:sz w:val="24"/>
          <w:szCs w:val="24"/>
          <w:lang w:val="en-GB"/>
        </w:rPr>
        <w:t xml:space="preserve"> parenting attitude.</w:t>
      </w:r>
      <w:r w:rsidR="000F7B64">
        <w:rPr>
          <w:rFonts w:ascii="Times New Roman" w:hAnsi="Times New Roman" w:cs="Times New Roman"/>
          <w:sz w:val="24"/>
          <w:szCs w:val="24"/>
          <w:lang w:val="en-GB"/>
        </w:rPr>
        <w:t xml:space="preserve"> Based on the analysis of the results and the correlation between the strength of higher family, and ego identity, </w:t>
      </w:r>
      <w:r w:rsidR="00485C3A">
        <w:rPr>
          <w:rFonts w:ascii="Times New Roman" w:hAnsi="Times New Roman" w:cs="Times New Roman"/>
          <w:sz w:val="24"/>
          <w:szCs w:val="24"/>
          <w:lang w:val="en-GB"/>
        </w:rPr>
        <w:t xml:space="preserve">the parenting attitude of parents where perceived stood to be better off. </w:t>
      </w:r>
      <w:r w:rsidR="00581E73">
        <w:rPr>
          <w:rFonts w:ascii="Times New Roman" w:hAnsi="Times New Roman" w:cs="Times New Roman"/>
          <w:sz w:val="24"/>
          <w:szCs w:val="24"/>
          <w:lang w:val="en-GB"/>
        </w:rPr>
        <w:t>Also, factors</w:t>
      </w:r>
      <w:r w:rsidR="00826ACA">
        <w:rPr>
          <w:rFonts w:ascii="Times New Roman" w:hAnsi="Times New Roman" w:cs="Times New Roman"/>
          <w:sz w:val="24"/>
          <w:szCs w:val="24"/>
          <w:lang w:val="en-GB"/>
        </w:rPr>
        <w:t xml:space="preserve"> like family form, parenting attitude, and family health were confirmed to be the essential factors that influence ego identity formation, particularly for females among high school students</w:t>
      </w:r>
      <w:r>
        <w:rPr>
          <w:rFonts w:ascii="Times New Roman" w:hAnsi="Times New Roman" w:cs="Times New Roman"/>
          <w:sz w:val="24"/>
          <w:szCs w:val="24"/>
          <w:lang w:val="en-GB"/>
        </w:rPr>
        <w:t xml:space="preserve">. </w:t>
      </w:r>
    </w:p>
    <w:p w:rsidR="002D2893" w:rsidP="0036263E">
      <w:pPr>
        <w:spacing w:line="480" w:lineRule="auto"/>
        <w:rPr>
          <w:rFonts w:ascii="Times New Roman" w:hAnsi="Times New Roman" w:cs="Times New Roman"/>
          <w:b/>
          <w:sz w:val="24"/>
          <w:szCs w:val="24"/>
          <w:lang w:val="en-GB"/>
        </w:rPr>
      </w:pPr>
      <w:r>
        <w:rPr>
          <w:rFonts w:ascii="Times New Roman" w:hAnsi="Times New Roman" w:cs="Times New Roman"/>
          <w:sz w:val="24"/>
          <w:szCs w:val="24"/>
          <w:lang w:val="en-GB"/>
        </w:rPr>
        <w:t>Based on the qualitative report</w:t>
      </w:r>
      <w:r w:rsidR="00400D52">
        <w:rPr>
          <w:rFonts w:ascii="Times New Roman" w:hAnsi="Times New Roman" w:cs="Times New Roman"/>
          <w:sz w:val="24"/>
          <w:szCs w:val="24"/>
          <w:lang w:val="en-GB"/>
        </w:rPr>
        <w:t xml:space="preserve"> by Rausch ( 2012)</w:t>
      </w:r>
      <w:r w:rsidR="00E14B69">
        <w:rPr>
          <w:rFonts w:ascii="Times New Roman" w:hAnsi="Times New Roman" w:cs="Times New Roman"/>
          <w:sz w:val="24"/>
          <w:szCs w:val="24"/>
          <w:lang w:val="en-GB"/>
        </w:rPr>
        <w:t>, there were two home treatment programs for the homegroup</w:t>
      </w:r>
      <w:r w:rsidR="00804D4F">
        <w:rPr>
          <w:rFonts w:ascii="Times New Roman" w:hAnsi="Times New Roman" w:cs="Times New Roman"/>
          <w:sz w:val="24"/>
          <w:szCs w:val="24"/>
          <w:lang w:val="en-GB"/>
        </w:rPr>
        <w:t>, where the directed said that the first time the participant was put home, he got placed in treatment that was very restrictive.</w:t>
      </w:r>
      <w:r w:rsidR="00743FCD">
        <w:rPr>
          <w:rFonts w:ascii="Times New Roman" w:hAnsi="Times New Roman" w:cs="Times New Roman"/>
          <w:sz w:val="24"/>
          <w:szCs w:val="24"/>
          <w:lang w:val="en-GB"/>
        </w:rPr>
        <w:t xml:space="preserve"> This was aimed at modifying their behavior by weekly contract in which any progress made gave them away to progress to the next level where they could be given the freedom and different </w:t>
      </w:r>
      <w:r w:rsidR="00714F10">
        <w:rPr>
          <w:rFonts w:ascii="Times New Roman" w:hAnsi="Times New Roman" w:cs="Times New Roman"/>
          <w:sz w:val="24"/>
          <w:szCs w:val="24"/>
          <w:lang w:val="en-GB"/>
        </w:rPr>
        <w:t>privileges</w:t>
      </w:r>
      <w:r w:rsidR="00743FCD">
        <w:rPr>
          <w:rFonts w:ascii="Times New Roman" w:hAnsi="Times New Roman" w:cs="Times New Roman"/>
          <w:sz w:val="24"/>
          <w:szCs w:val="24"/>
          <w:lang w:val="en-GB"/>
        </w:rPr>
        <w:t>.</w:t>
      </w:r>
      <w:r w:rsidR="00D14C4B">
        <w:rPr>
          <w:rFonts w:ascii="Times New Roman" w:hAnsi="Times New Roman" w:cs="Times New Roman"/>
          <w:sz w:val="24"/>
          <w:szCs w:val="24"/>
          <w:lang w:val="en-GB"/>
        </w:rPr>
        <w:t xml:space="preserve"> After meeting during the first program, all of them were taken to attend the second program for treatment, and this made them enjoy more freedom and opportunities.</w:t>
      </w:r>
      <w:r w:rsidR="00A020D5">
        <w:rPr>
          <w:rFonts w:ascii="Times New Roman" w:hAnsi="Times New Roman" w:cs="Times New Roman"/>
          <w:sz w:val="24"/>
          <w:szCs w:val="24"/>
          <w:lang w:val="en-GB"/>
        </w:rPr>
        <w:t xml:space="preserve"> Throughout the treatment program, one of the participants appeared to be "identity confusion" state as could not establish a firm identity based on social and personal perspectives </w:t>
      </w:r>
      <w:r w:rsidR="00A020D5">
        <w:rPr>
          <w:rFonts w:ascii="Times New Roman" w:hAnsi="Times New Roman" w:cs="Times New Roman"/>
          <w:sz w:val="24"/>
          <w:szCs w:val="24"/>
          <w:lang w:val="en-GB"/>
        </w:rPr>
        <w:t>( Rausch</w:t>
      </w:r>
      <w:r w:rsidR="00A020D5">
        <w:rPr>
          <w:rFonts w:ascii="Times New Roman" w:hAnsi="Times New Roman" w:cs="Times New Roman"/>
          <w:sz w:val="24"/>
          <w:szCs w:val="24"/>
          <w:lang w:val="en-GB"/>
        </w:rPr>
        <w:t>, 2012).</w:t>
      </w:r>
      <w:r w:rsidR="003F556D">
        <w:rPr>
          <w:rFonts w:ascii="Times New Roman" w:hAnsi="Times New Roman" w:cs="Times New Roman"/>
          <w:sz w:val="24"/>
          <w:szCs w:val="24"/>
          <w:lang w:val="en-GB"/>
        </w:rPr>
        <w:t xml:space="preserve"> Besides, here reported that, to have experienced the most negative crisis argued by </w:t>
      </w:r>
      <w:r w:rsidR="003F556D">
        <w:rPr>
          <w:rFonts w:ascii="Times New Roman" w:hAnsi="Times New Roman" w:cs="Times New Roman"/>
          <w:sz w:val="24"/>
          <w:szCs w:val="24"/>
          <w:lang w:val="en-GB"/>
        </w:rPr>
        <w:t>Erikson</w:t>
      </w:r>
      <w:r w:rsidR="003F556D">
        <w:rPr>
          <w:rFonts w:ascii="Times New Roman" w:hAnsi="Times New Roman" w:cs="Times New Roman"/>
          <w:sz w:val="24"/>
          <w:szCs w:val="24"/>
          <w:lang w:val="en-GB"/>
        </w:rPr>
        <w:t xml:space="preserve">, like mistrust, early malnutrition, control as well as issues concerning making independent decisions. Besides, the participant affirmed that his father abused him while a young boy in an attempt to modify his perception of what had </w:t>
      </w:r>
      <w:r w:rsidR="003F556D">
        <w:rPr>
          <w:rFonts w:ascii="Times New Roman" w:hAnsi="Times New Roman" w:cs="Times New Roman"/>
          <w:sz w:val="24"/>
          <w:szCs w:val="24"/>
          <w:lang w:val="en-GB"/>
        </w:rPr>
        <w:t>happened</w:t>
      </w:r>
      <w:r w:rsidR="00B36E0B">
        <w:rPr>
          <w:rFonts w:ascii="Times New Roman" w:hAnsi="Times New Roman" w:cs="Times New Roman"/>
          <w:sz w:val="24"/>
          <w:szCs w:val="24"/>
          <w:lang w:val="en-GB"/>
        </w:rPr>
        <w:t>(</w:t>
      </w:r>
      <w:r w:rsidR="00B36E0B">
        <w:rPr>
          <w:rFonts w:ascii="Times New Roman" w:hAnsi="Times New Roman" w:cs="Times New Roman"/>
          <w:sz w:val="24"/>
          <w:szCs w:val="24"/>
          <w:lang w:val="en-GB"/>
        </w:rPr>
        <w:t xml:space="preserve"> Rausch, 2012). </w:t>
      </w:r>
      <w:r w:rsidR="002E339F">
        <w:rPr>
          <w:rFonts w:ascii="Times New Roman" w:hAnsi="Times New Roman" w:cs="Times New Roman"/>
          <w:sz w:val="24"/>
          <w:szCs w:val="24"/>
          <w:lang w:val="en-GB"/>
        </w:rPr>
        <w:t xml:space="preserve"> </w:t>
      </w:r>
      <w:r>
        <w:rPr>
          <w:rFonts w:ascii="Times New Roman" w:hAnsi="Times New Roman" w:cs="Times New Roman"/>
          <w:b/>
          <w:sz w:val="24"/>
          <w:szCs w:val="24"/>
          <w:lang w:val="en-GB"/>
        </w:rPr>
        <w:br w:type="page"/>
      </w:r>
    </w:p>
    <w:p w:rsidR="00442209" w:rsidP="002D2893">
      <w:pPr>
        <w:spacing w:line="480" w:lineRule="auto"/>
        <w:jc w:val="center"/>
        <w:rPr>
          <w:rFonts w:ascii="Times New Roman" w:hAnsi="Times New Roman" w:cs="Times New Roman"/>
          <w:b/>
          <w:sz w:val="24"/>
          <w:szCs w:val="24"/>
          <w:lang w:val="en-GB"/>
        </w:rPr>
      </w:pPr>
      <w:r w:rsidRPr="002D2893">
        <w:rPr>
          <w:rFonts w:ascii="Times New Roman" w:hAnsi="Times New Roman" w:cs="Times New Roman"/>
          <w:b/>
          <w:sz w:val="24"/>
          <w:szCs w:val="24"/>
          <w:lang w:val="en-GB"/>
        </w:rPr>
        <w:t>Conclusion</w:t>
      </w:r>
    </w:p>
    <w:p w:rsidR="00826ACA" w:rsidRPr="00826ACA" w:rsidP="00826ACA">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81E73">
        <w:rPr>
          <w:rFonts w:ascii="Times New Roman" w:hAnsi="Times New Roman" w:cs="Times New Roman"/>
          <w:sz w:val="24"/>
          <w:szCs w:val="24"/>
          <w:lang w:val="en-GB"/>
        </w:rPr>
        <w:t>To sum up, the development of programs for intervention that considers family strength seems to be significant in helping the young generation in forming a favorable and desired ego-</w:t>
      </w:r>
      <w:r w:rsidR="00581E73">
        <w:rPr>
          <w:rFonts w:ascii="Times New Roman" w:hAnsi="Times New Roman" w:cs="Times New Roman"/>
          <w:sz w:val="24"/>
          <w:szCs w:val="24"/>
          <w:lang w:val="en-GB"/>
        </w:rPr>
        <w:t>identity.</w:t>
      </w:r>
      <w:r w:rsidR="00B936A6">
        <w:rPr>
          <w:rFonts w:ascii="Times New Roman" w:hAnsi="Times New Roman" w:cs="Times New Roman"/>
          <w:sz w:val="24"/>
          <w:szCs w:val="24"/>
          <w:lang w:val="en-GB"/>
        </w:rPr>
        <w:t xml:space="preserve"> A positive</w:t>
      </w:r>
      <w:r w:rsidR="00B936A6">
        <w:rPr>
          <w:rFonts w:ascii="Times New Roman" w:hAnsi="Times New Roman" w:cs="Times New Roman"/>
          <w:sz w:val="24"/>
          <w:szCs w:val="24"/>
          <w:lang w:val="en-GB"/>
        </w:rPr>
        <w:t xml:space="preserve"> parenting attitude leads to a positive ego-development, while poor parenting leads to undesired Ego- identity formation in young children.</w:t>
      </w:r>
      <w:r w:rsidR="00A56889">
        <w:rPr>
          <w:rFonts w:ascii="Times New Roman" w:hAnsi="Times New Roman" w:cs="Times New Roman"/>
          <w:sz w:val="24"/>
          <w:szCs w:val="24"/>
          <w:lang w:val="en-GB"/>
        </w:rPr>
        <w:t xml:space="preserve"> Any </w:t>
      </w:r>
      <w:r w:rsidR="00977E11">
        <w:rPr>
          <w:rFonts w:ascii="Times New Roman" w:hAnsi="Times New Roman" w:cs="Times New Roman"/>
          <w:sz w:val="24"/>
          <w:szCs w:val="24"/>
          <w:lang w:val="en-GB"/>
        </w:rPr>
        <w:t>interference</w:t>
      </w:r>
      <w:r w:rsidR="00A56889">
        <w:rPr>
          <w:rFonts w:ascii="Times New Roman" w:hAnsi="Times New Roman" w:cs="Times New Roman"/>
          <w:sz w:val="24"/>
          <w:szCs w:val="24"/>
          <w:lang w:val="en-GB"/>
        </w:rPr>
        <w:t xml:space="preserve"> with developmental </w:t>
      </w:r>
      <w:r w:rsidR="00A56889">
        <w:rPr>
          <w:rFonts w:ascii="Times New Roman" w:hAnsi="Times New Roman" w:cs="Times New Roman"/>
          <w:sz w:val="24"/>
          <w:szCs w:val="24"/>
          <w:lang w:val="en-GB"/>
        </w:rPr>
        <w:t>stages</w:t>
      </w:r>
      <w:r w:rsidR="00A56889">
        <w:rPr>
          <w:rFonts w:ascii="Times New Roman" w:hAnsi="Times New Roman" w:cs="Times New Roman"/>
          <w:sz w:val="24"/>
          <w:szCs w:val="24"/>
          <w:lang w:val="en-GB"/>
        </w:rPr>
        <w:t xml:space="preserve"> suggested by Ericson forms </w:t>
      </w:r>
      <w:r w:rsidR="00A56889">
        <w:rPr>
          <w:rFonts w:ascii="Times New Roman" w:hAnsi="Times New Roman" w:cs="Times New Roman"/>
          <w:sz w:val="24"/>
          <w:szCs w:val="24"/>
          <w:lang w:val="en-GB"/>
        </w:rPr>
        <w:t>a barrier</w:t>
      </w:r>
      <w:r w:rsidR="00A56889">
        <w:rPr>
          <w:rFonts w:ascii="Times New Roman" w:hAnsi="Times New Roman" w:cs="Times New Roman"/>
          <w:sz w:val="24"/>
          <w:szCs w:val="24"/>
          <w:lang w:val="en-GB"/>
        </w:rPr>
        <w:t xml:space="preserve"> in progression to the next step.</w:t>
      </w:r>
      <w:r w:rsidR="000532DD">
        <w:rPr>
          <w:rFonts w:ascii="Times New Roman" w:hAnsi="Times New Roman" w:cs="Times New Roman"/>
          <w:sz w:val="24"/>
          <w:szCs w:val="24"/>
          <w:lang w:val="en-GB"/>
        </w:rPr>
        <w:t xml:space="preserve"> </w:t>
      </w:r>
      <w:r w:rsidR="000532DD">
        <w:rPr>
          <w:rFonts w:ascii="Times New Roman" w:hAnsi="Times New Roman" w:cs="Times New Roman"/>
          <w:sz w:val="24"/>
          <w:szCs w:val="24"/>
          <w:lang w:val="en-GB"/>
        </w:rPr>
        <w:t>Interference with a child's developmental stages</w:t>
      </w:r>
      <w:r w:rsidR="000532DD">
        <w:rPr>
          <w:rFonts w:ascii="Times New Roman" w:hAnsi="Times New Roman" w:cs="Times New Roman"/>
          <w:sz w:val="24"/>
          <w:szCs w:val="24"/>
          <w:lang w:val="en-GB"/>
        </w:rPr>
        <w:t xml:space="preserve"> and thus crises forming a barrier to it must be avoid</w:t>
      </w:r>
    </w:p>
    <w:p w:rsidR="00581E73" w:rsidP="00581E73">
      <w:pPr>
        <w:spacing w:line="480" w:lineRule="auto"/>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ed.
</w:t>
      </w:r>
    </w:p>
    <w:p w:rsidR="002D2893" w:rsidP="002D289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AC6069" w:rsidRPr="00400D52" w:rsidP="00AC6069">
      <w:pPr>
        <w:spacing w:before="298" w:after="298" w:line="480" w:lineRule="auto"/>
        <w:ind w:left="785" w:hanging="785" w:hangingChars="327"/>
        <w:jc w:val="both"/>
        <w:outlineLvl w:val="2"/>
        <w:rPr>
          <w:rFonts w:ascii="Times New Roman" w:hAnsi="Times New Roman" w:cs="Times New Roman"/>
          <w:sz w:val="24"/>
          <w:szCs w:val="24"/>
        </w:rPr>
      </w:pPr>
      <w:r w:rsidRPr="00581E73">
        <w:rPr>
          <w:rFonts w:ascii="Times New Roman" w:eastAsia="Times New Roman" w:hAnsi="Times New Roman" w:cs="Times New Roman"/>
          <w:bCs/>
          <w:color w:val="000000"/>
          <w:sz w:val="24"/>
          <w:szCs w:val="24"/>
        </w:rPr>
        <w:t>Cho (2016).</w:t>
      </w:r>
      <w:r w:rsidRPr="00581E73">
        <w:rPr>
          <w:rFonts w:ascii="Times New Roman" w:eastAsia="Times New Roman" w:hAnsi="Times New Roman" w:cs="Times New Roman"/>
          <w:bCs/>
          <w:color w:val="000000"/>
          <w:sz w:val="24"/>
          <w:szCs w:val="24"/>
        </w:rPr>
        <w:t xml:space="preserve"> </w:t>
      </w:r>
      <w:r w:rsidRPr="00EF096B">
        <w:rPr>
          <w:rFonts w:ascii="Times New Roman" w:eastAsia="Times New Roman" w:hAnsi="Times New Roman" w:cs="Times New Roman"/>
          <w:bCs/>
          <w:color w:val="000000"/>
          <w:sz w:val="24"/>
          <w:szCs w:val="24"/>
        </w:rPr>
        <w:t>A Study on the Factors Influencing Ego-identity Formation of Female High School Students</w:t>
      </w:r>
      <w:r w:rsidRPr="00581E73">
        <w:rPr>
          <w:rFonts w:ascii="Times New Roman" w:eastAsia="Times New Roman" w:hAnsi="Times New Roman" w:cs="Times New Roman"/>
          <w:bCs/>
          <w:color w:val="000000"/>
          <w:sz w:val="24"/>
          <w:szCs w:val="24"/>
        </w:rPr>
        <w:t>. Journal of a society of school health. Science central journal.</w:t>
      </w:r>
      <w:r w:rsidRPr="00581E73">
        <w:rPr>
          <w:rFonts w:ascii="Times New Roman" w:hAnsi="Times New Roman" w:cs="Times New Roman"/>
          <w:sz w:val="24"/>
          <w:szCs w:val="24"/>
        </w:rPr>
        <w:t xml:space="preserve"> </w:t>
      </w:r>
      <w:hyperlink r:id="rId4" w:history="1">
        <w:r w:rsidRPr="00400D52">
          <w:rPr>
            <w:rStyle w:val="Hyperlink"/>
            <w:rFonts w:ascii="Times New Roman" w:hAnsi="Times New Roman" w:cs="Times New Roman"/>
            <w:sz w:val="24"/>
            <w:szCs w:val="24"/>
          </w:rPr>
          <w:t>https://www.e-sciencecentral.org/articles/SC000017561</w:t>
        </w:r>
      </w:hyperlink>
    </w:p>
    <w:p w:rsidR="00AC6069" w:rsidRPr="00400D52" w:rsidP="00AC6069">
      <w:pPr>
        <w:spacing w:line="480" w:lineRule="auto"/>
        <w:ind w:left="785" w:hanging="785" w:hangingChars="327"/>
        <w:jc w:val="both"/>
        <w:rPr>
          <w:rFonts w:ascii="Times New Roman" w:hAnsi="Times New Roman" w:cs="Times New Roman"/>
          <w:sz w:val="24"/>
          <w:szCs w:val="24"/>
          <w:lang w:val="en-GB"/>
        </w:rPr>
      </w:pPr>
      <w:r>
        <w:rPr>
          <w:rFonts w:ascii="Times New Roman" w:hAnsi="Times New Roman" w:cs="Times New Roman"/>
          <w:sz w:val="24"/>
          <w:szCs w:val="24"/>
        </w:rPr>
        <w:t>Harke</w:t>
      </w:r>
      <w:r>
        <w:rPr>
          <w:rFonts w:ascii="Times New Roman" w:hAnsi="Times New Roman" w:cs="Times New Roman"/>
          <w:sz w:val="24"/>
          <w:szCs w:val="24"/>
        </w:rPr>
        <w:t xml:space="preserve"> A. </w:t>
      </w:r>
      <w:r>
        <w:rPr>
          <w:rFonts w:ascii="Times New Roman" w:hAnsi="Times New Roman" w:cs="Times New Roman"/>
          <w:sz w:val="24"/>
          <w:szCs w:val="24"/>
        </w:rPr>
        <w:t>Bosma</w:t>
      </w:r>
      <w:r>
        <w:rPr>
          <w:rFonts w:ascii="Times New Roman" w:hAnsi="Times New Roman" w:cs="Times New Roman"/>
          <w:sz w:val="24"/>
          <w:szCs w:val="24"/>
        </w:rPr>
        <w:t xml:space="preserve"> (2011). Determinants and mechanisms in ego identity development: A review and synthesis.</w:t>
      </w:r>
      <w:r w:rsidRPr="00AC6069">
        <w:rPr>
          <w:rFonts w:ascii="ff1" w:hAnsi="ff1"/>
          <w:color w:val="231F20"/>
          <w:sz w:val="51"/>
          <w:szCs w:val="51"/>
          <w:shd w:val="clear" w:color="auto" w:fill="FFFFFF"/>
        </w:rPr>
        <w:t xml:space="preserve"> </w:t>
      </w:r>
      <w:r w:rsidRPr="00AC6069">
        <w:rPr>
          <w:rFonts w:ascii="Times New Roman" w:hAnsi="Times New Roman" w:cs="Times New Roman"/>
          <w:color w:val="231F20"/>
          <w:sz w:val="24"/>
          <w:szCs w:val="24"/>
          <w:shd w:val="clear" w:color="auto" w:fill="FFFFFF"/>
        </w:rPr>
        <w:t>doi:10.1006/drev.2000.0514, available online at http://www.idealibrary.com</w:t>
      </w:r>
    </w:p>
    <w:p w:rsidR="00903587" w:rsidP="00903587">
      <w:pPr>
        <w:spacing w:line="480" w:lineRule="auto"/>
        <w:ind w:left="785" w:hanging="785" w:hangingChars="327"/>
        <w:jc w:val="both"/>
        <w:rPr>
          <w:rFonts w:ascii="Times New Roman" w:hAnsi="Times New Roman" w:cs="Times New Roman"/>
          <w:sz w:val="24"/>
          <w:szCs w:val="24"/>
        </w:rPr>
      </w:pPr>
      <w:r w:rsidRPr="00400D52">
        <w:rPr>
          <w:rFonts w:ascii="Times New Roman" w:hAnsi="Times New Roman" w:cs="Times New Roman"/>
          <w:sz w:val="24"/>
          <w:szCs w:val="24"/>
        </w:rPr>
        <w:t>Rausch, J. L. (2012). A Case Study of the Identity Development of an Adolescent Male with Emotional Disturbance and 48, XYYY Karyotype in an Institutional Setting. The Qualitative Report, 17(1), 222-243. Retrieved from https://nsuworks.nova.edu/tqr/vol17/ iss1/11</w:t>
      </w:r>
    </w:p>
    <w:p w:rsidR="00903587" w:rsidRPr="004C29E4" w:rsidP="00903587">
      <w:pPr>
        <w:spacing w:line="480" w:lineRule="auto"/>
        <w:rPr>
          <w:rFonts w:ascii="Times New Roman" w:hAnsi="Times New Roman" w:cs="Times New Roman"/>
          <w:sz w:val="24"/>
          <w:szCs w:val="24"/>
        </w:rPr>
      </w:pPr>
      <w:r w:rsidRPr="004C29E4">
        <w:rPr>
          <w:rFonts w:ascii="Times New Roman" w:hAnsi="Times New Roman" w:cs="Times New Roman"/>
          <w:sz w:val="24"/>
          <w:szCs w:val="24"/>
        </w:rPr>
        <w:t xml:space="preserve">Greene, R. R. (2017). </w:t>
      </w:r>
      <w:r w:rsidRPr="004C29E4">
        <w:rPr>
          <w:rFonts w:ascii="Times New Roman" w:hAnsi="Times New Roman" w:cs="Times New Roman"/>
          <w:sz w:val="24"/>
          <w:szCs w:val="24"/>
        </w:rPr>
        <w:t>Eriksonian</w:t>
      </w:r>
      <w:r w:rsidRPr="004C29E4">
        <w:rPr>
          <w:rFonts w:ascii="Times New Roman" w:hAnsi="Times New Roman" w:cs="Times New Roman"/>
          <w:sz w:val="24"/>
          <w:szCs w:val="24"/>
        </w:rPr>
        <w:t xml:space="preserve"> theory: A developmental approach to ego mastery. Human behavior theory and social work practice (pp. 107-136). </w:t>
      </w:r>
      <w:r w:rsidRPr="004C29E4">
        <w:rPr>
          <w:rFonts w:ascii="Times New Roman" w:hAnsi="Times New Roman" w:cs="Times New Roman"/>
          <w:sz w:val="24"/>
          <w:szCs w:val="24"/>
        </w:rPr>
        <w:t>Routledge</w:t>
      </w:r>
      <w:r w:rsidRPr="004C29E4">
        <w:rPr>
          <w:rFonts w:ascii="Times New Roman" w:hAnsi="Times New Roman" w:cs="Times New Roman"/>
          <w:sz w:val="24"/>
          <w:szCs w:val="24"/>
        </w:rPr>
        <w:t>.</w:t>
      </w:r>
    </w:p>
    <w:p w:rsidR="00903587" w:rsidP="00903587">
      <w:pPr>
        <w:tabs>
          <w:tab w:val="left" w:pos="3345"/>
        </w:tabs>
      </w:pPr>
      <w:r>
        <w:t>Manro</w:t>
      </w:r>
      <w:r>
        <w:t xml:space="preserve"> B. Gordon (2018). </w:t>
      </w:r>
      <w:r>
        <w:t xml:space="preserve">EGO-IDENTITY FORMATION AND VALUE </w:t>
      </w:r>
      <w:r>
        <w:t>OillENTATIONS</w:t>
      </w:r>
      <w:r>
        <w:t xml:space="preserve"> IN COLLEGE STUDENTS AND WORKING YOUTH</w:t>
      </w:r>
      <w:r>
        <w:t>.</w:t>
      </w:r>
      <w:r>
        <w:t xml:space="preserve"> </w:t>
      </w:r>
      <w:hyperlink r:id="rId5" w:history="1">
        <w:r>
          <w:rPr>
            <w:rStyle w:val="Hyperlink"/>
          </w:rPr>
          <w:t>https://digitalcommons.usu.edu/cgi/viewcontent.cgi?article=3656&amp;context=etd</w:t>
        </w:r>
      </w:hyperlink>
      <w:r>
        <w:t xml:space="preserve"> </w:t>
      </w:r>
    </w:p>
    <w:p w:rsidR="009C083C" w:rsidP="009C083C">
      <w:pPr>
        <w:pStyle w:val="Heading1"/>
        <w:spacing w:before="285" w:after="330" w:line="510" w:lineRule="atLeast"/>
      </w:pPr>
      <w:r>
        <w:rPr>
          <w:rFonts w:ascii="Arial" w:hAnsi="Arial" w:cs="Arial"/>
          <w:b w:val="0"/>
          <w:bCs w:val="0"/>
          <w:color w:val="000000"/>
          <w:sz w:val="21"/>
          <w:szCs w:val="21"/>
        </w:rPr>
        <w:t>Sandra K. M. Tsang</w:t>
      </w:r>
      <w:r>
        <w:rPr>
          <w:rFonts w:ascii="Arial" w:hAnsi="Arial" w:cs="Arial"/>
          <w:b w:val="0"/>
          <w:bCs w:val="0"/>
          <w:color w:val="000000"/>
          <w:sz w:val="21"/>
          <w:szCs w:val="21"/>
        </w:rPr>
        <w:t xml:space="preserve"> (2011).</w:t>
      </w:r>
      <w:r w:rsidRPr="009C083C">
        <w:rPr>
          <w:rFonts w:ascii="Times New Roman" w:hAnsi="Times New Roman" w:cs="Times New Roman"/>
          <w:b w:val="0"/>
          <w:color w:val="auto"/>
          <w:sz w:val="24"/>
          <w:szCs w:val="24"/>
        </w:rPr>
        <w:t>Positive Identity as a Positive Youth Development Construct: A Conceptual Review</w:t>
      </w:r>
      <w:r>
        <w:rPr>
          <w:rFonts w:ascii="Times New Roman" w:hAnsi="Times New Roman" w:cs="Times New Roman"/>
          <w:b w:val="0"/>
          <w:color w:val="auto"/>
          <w:sz w:val="24"/>
          <w:szCs w:val="24"/>
        </w:rPr>
        <w:t>.</w:t>
      </w:r>
      <w:r w:rsidRPr="009C083C">
        <w:t xml:space="preserve"> </w:t>
      </w:r>
      <w:hyperlink r:id="rId6" w:history="1">
        <w:r w:rsidRPr="009C083C">
          <w:rPr>
            <w:rStyle w:val="Hyperlink"/>
          </w:rPr>
          <w:t>https://www.hindawi.com/journals/tswj/2012/529691/</w:t>
        </w:r>
      </w:hyperlink>
    </w:p>
    <w:p w:rsidR="00874C80" w:rsidRPr="00874C80" w:rsidP="00874C80">
      <w:pPr>
        <w:numPr>
          <w:ilvl w:val="0"/>
          <w:numId w:val="1"/>
        </w:numPr>
        <w:shd w:val="clear" w:color="auto" w:fill="FCFCFC"/>
        <w:spacing w:after="100" w:afterAutospacing="1" w:line="240" w:lineRule="auto"/>
        <w:ind w:left="0"/>
        <w:textAlignment w:val="center"/>
        <w:rPr>
          <w:rFonts w:ascii="Helvetica" w:eastAsia="Times New Roman" w:hAnsi="Helvetica" w:cs="Helvetica"/>
          <w:color w:val="333333"/>
          <w:sz w:val="21"/>
          <w:szCs w:val="21"/>
        </w:rPr>
      </w:pPr>
      <w:r w:rsidRPr="00874C80">
        <w:rPr>
          <w:rFonts w:ascii="Helvetica" w:eastAsia="Times New Roman" w:hAnsi="Helvetica" w:cs="Helvetica"/>
          <w:color w:val="333333"/>
          <w:sz w:val="21"/>
          <w:szCs w:val="21"/>
        </w:rPr>
        <w:t>Roger J. R. Levesque</w:t>
      </w:r>
      <w:r>
        <w:rPr>
          <w:rFonts w:ascii="Helvetica" w:eastAsia="Times New Roman" w:hAnsi="Helvetica" w:cs="Helvetica"/>
          <w:color w:val="333333"/>
          <w:sz w:val="21"/>
          <w:szCs w:val="21"/>
        </w:rPr>
        <w:t xml:space="preserve"> (2014). Ego identity </w:t>
      </w:r>
    </w:p>
    <w:p w:rsidR="00874C80" w:rsidRPr="00874C80" w:rsidP="00874C80"/>
    <w:p w:rsidR="009C083C" w:rsidRPr="00903587" w:rsidP="00903587">
      <w:pPr>
        <w:tabs>
          <w:tab w:val="left" w:pos="3345"/>
        </w:tabs>
        <w:rPr>
          <w:rFonts w:ascii="Times New Roman" w:hAnsi="Times New Roman" w:cs="Times New Roman"/>
          <w:sz w:val="24"/>
          <w:szCs w:val="24"/>
        </w:rPr>
      </w:pPr>
    </w:p>
    <w:sectPr w:rsidSect="00442209">
      <w:headerReference w:type="default" r:id="rId7"/>
      <w:headerReference w:type="first" r:id="rId8"/>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ff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11058842"/>
      <w:docPartObj>
        <w:docPartGallery w:val="Page Numbers (Top of Page)"/>
        <w:docPartUnique/>
      </w:docPartObj>
    </w:sdtPr>
    <w:sdtEndPr>
      <w:rPr>
        <w:noProof/>
      </w:rPr>
    </w:sdtEndPr>
    <w:sdtContent>
      <w:p w:rsidR="007B7D45" w:rsidRPr="002D2893" w:rsidP="002D2893">
        <w:pPr>
          <w:pStyle w:val="Header"/>
          <w:rPr>
            <w:rFonts w:ascii="Times New Roman" w:hAnsi="Times New Roman" w:cs="Times New Roman"/>
            <w:sz w:val="24"/>
            <w:szCs w:val="24"/>
          </w:rPr>
        </w:pPr>
        <w:r w:rsidRPr="002D2893">
          <w:rPr>
            <w:rFonts w:ascii="Times New Roman" w:hAnsi="Times New Roman" w:cs="Times New Roman"/>
            <w:color w:val="1B1B1B"/>
            <w:sz w:val="24"/>
            <w:szCs w:val="24"/>
            <w:shd w:val="clear" w:color="auto" w:fill="FFFFFF"/>
          </w:rPr>
          <w:t>RESEARCH PAPER ON EGO IDENTITY BY ERICKSON</w:t>
        </w:r>
        <w:r>
          <w:rPr>
            <w:rFonts w:ascii="Times New Roman" w:hAnsi="Times New Roman" w:cs="Times New Roman"/>
            <w:color w:val="1B1B1B"/>
            <w:sz w:val="24"/>
            <w:szCs w:val="24"/>
            <w:shd w:val="clear" w:color="auto" w:fill="FFFFFF"/>
          </w:rPr>
          <w:t xml:space="preserve">                                                     </w:t>
        </w:r>
        <w:r w:rsidRPr="002D2893">
          <w:rPr>
            <w:rFonts w:ascii="Times New Roman" w:hAnsi="Times New Roman" w:cs="Times New Roman"/>
            <w:sz w:val="24"/>
            <w:szCs w:val="24"/>
          </w:rPr>
          <w:t xml:space="preserve"> </w:t>
        </w:r>
        <w:r w:rsidRPr="002D2893">
          <w:rPr>
            <w:rFonts w:ascii="Times New Roman" w:hAnsi="Times New Roman" w:cs="Times New Roman"/>
            <w:sz w:val="24"/>
            <w:szCs w:val="24"/>
          </w:rPr>
          <w:fldChar w:fldCharType="begin"/>
        </w:r>
        <w:r w:rsidRPr="002D2893">
          <w:rPr>
            <w:rFonts w:ascii="Times New Roman" w:hAnsi="Times New Roman" w:cs="Times New Roman"/>
            <w:sz w:val="24"/>
            <w:szCs w:val="24"/>
          </w:rPr>
          <w:instrText xml:space="preserve"> PAGE   \* MERGEFORMAT </w:instrText>
        </w:r>
        <w:r w:rsidRPr="002D2893">
          <w:rPr>
            <w:rFonts w:ascii="Times New Roman" w:hAnsi="Times New Roman" w:cs="Times New Roman"/>
            <w:sz w:val="24"/>
            <w:szCs w:val="24"/>
          </w:rPr>
          <w:fldChar w:fldCharType="separate"/>
        </w:r>
        <w:r w:rsidR="00F92051">
          <w:rPr>
            <w:rFonts w:ascii="Times New Roman" w:hAnsi="Times New Roman" w:cs="Times New Roman"/>
            <w:noProof/>
            <w:sz w:val="24"/>
            <w:szCs w:val="24"/>
          </w:rPr>
          <w:t>2</w:t>
        </w:r>
        <w:r w:rsidRPr="002D289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D45" w:rsidRPr="00442209" w:rsidP="00442209">
    <w:pPr>
      <w:pStyle w:val="Header"/>
      <w:spacing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Running Head: RESEARCH PAPER ON </w:t>
    </w:r>
    <w:r w:rsidRPr="00442209">
      <w:rPr>
        <w:rFonts w:ascii="Times New Roman" w:hAnsi="Times New Roman" w:cs="Times New Roman"/>
        <w:color w:val="1B1B1B"/>
        <w:sz w:val="24"/>
        <w:szCs w:val="24"/>
        <w:shd w:val="clear" w:color="auto" w:fill="FFFFFF"/>
      </w:rPr>
      <w:t>EGO IDENTITY BY ERICKSON</w:t>
    </w:r>
    <w:r>
      <w:rPr>
        <w:rFonts w:ascii="Times New Roman" w:hAnsi="Times New Roman" w:cs="Times New Roman"/>
        <w:color w:val="1B1B1B"/>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C33437"/>
    <w:multiLevelType w:val="multilevel"/>
    <w:tmpl w:val="9DDE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B9F"/>
    <w:rsid w:val="000017B2"/>
    <w:rsid w:val="00046A3A"/>
    <w:rsid w:val="000532DD"/>
    <w:rsid w:val="00056AD4"/>
    <w:rsid w:val="000605B3"/>
    <w:rsid w:val="00062584"/>
    <w:rsid w:val="00074716"/>
    <w:rsid w:val="00090D4D"/>
    <w:rsid w:val="00095CBF"/>
    <w:rsid w:val="000973D8"/>
    <w:rsid w:val="000E7646"/>
    <w:rsid w:val="000F6D43"/>
    <w:rsid w:val="000F7B64"/>
    <w:rsid w:val="00131875"/>
    <w:rsid w:val="00145186"/>
    <w:rsid w:val="00152FE8"/>
    <w:rsid w:val="00173ED0"/>
    <w:rsid w:val="00196752"/>
    <w:rsid w:val="001F3583"/>
    <w:rsid w:val="00234F65"/>
    <w:rsid w:val="00235ECA"/>
    <w:rsid w:val="00265025"/>
    <w:rsid w:val="00277AFB"/>
    <w:rsid w:val="002D2893"/>
    <w:rsid w:val="002E339F"/>
    <w:rsid w:val="002E3F95"/>
    <w:rsid w:val="002F60AF"/>
    <w:rsid w:val="00301C22"/>
    <w:rsid w:val="0035150C"/>
    <w:rsid w:val="00351EE5"/>
    <w:rsid w:val="0036263E"/>
    <w:rsid w:val="003646D8"/>
    <w:rsid w:val="00375DDF"/>
    <w:rsid w:val="0038679C"/>
    <w:rsid w:val="003D66B8"/>
    <w:rsid w:val="003F556D"/>
    <w:rsid w:val="00400D52"/>
    <w:rsid w:val="00410963"/>
    <w:rsid w:val="00415FF9"/>
    <w:rsid w:val="00440897"/>
    <w:rsid w:val="00442209"/>
    <w:rsid w:val="00452BB9"/>
    <w:rsid w:val="00453C8D"/>
    <w:rsid w:val="00485C3A"/>
    <w:rsid w:val="004A756D"/>
    <w:rsid w:val="004C29E4"/>
    <w:rsid w:val="00520745"/>
    <w:rsid w:val="00581E73"/>
    <w:rsid w:val="005B3465"/>
    <w:rsid w:val="005B4BCF"/>
    <w:rsid w:val="005C01D1"/>
    <w:rsid w:val="005E121F"/>
    <w:rsid w:val="00601811"/>
    <w:rsid w:val="006062C2"/>
    <w:rsid w:val="0060702D"/>
    <w:rsid w:val="0061154C"/>
    <w:rsid w:val="00623B70"/>
    <w:rsid w:val="0062478B"/>
    <w:rsid w:val="006363FD"/>
    <w:rsid w:val="00637C6F"/>
    <w:rsid w:val="00644309"/>
    <w:rsid w:val="00675766"/>
    <w:rsid w:val="00714F10"/>
    <w:rsid w:val="007336DA"/>
    <w:rsid w:val="00743FCD"/>
    <w:rsid w:val="007B054F"/>
    <w:rsid w:val="007B7D45"/>
    <w:rsid w:val="007C1DB6"/>
    <w:rsid w:val="007D17CE"/>
    <w:rsid w:val="007E7416"/>
    <w:rsid w:val="00804D4F"/>
    <w:rsid w:val="00826ACA"/>
    <w:rsid w:val="00874C80"/>
    <w:rsid w:val="00886C9C"/>
    <w:rsid w:val="00893951"/>
    <w:rsid w:val="008B4B22"/>
    <w:rsid w:val="008E4B9E"/>
    <w:rsid w:val="00903587"/>
    <w:rsid w:val="009433E2"/>
    <w:rsid w:val="00977E11"/>
    <w:rsid w:val="00983B85"/>
    <w:rsid w:val="009B75BA"/>
    <w:rsid w:val="009C083C"/>
    <w:rsid w:val="009C1D7C"/>
    <w:rsid w:val="00A020D5"/>
    <w:rsid w:val="00A128E6"/>
    <w:rsid w:val="00A33F1D"/>
    <w:rsid w:val="00A42933"/>
    <w:rsid w:val="00A56889"/>
    <w:rsid w:val="00AC6069"/>
    <w:rsid w:val="00B16012"/>
    <w:rsid w:val="00B36E0B"/>
    <w:rsid w:val="00B5079F"/>
    <w:rsid w:val="00B83E7C"/>
    <w:rsid w:val="00B936A6"/>
    <w:rsid w:val="00BA2D96"/>
    <w:rsid w:val="00BE22D3"/>
    <w:rsid w:val="00BE65BB"/>
    <w:rsid w:val="00C432E1"/>
    <w:rsid w:val="00C71527"/>
    <w:rsid w:val="00C72DDD"/>
    <w:rsid w:val="00C95647"/>
    <w:rsid w:val="00CB3B3F"/>
    <w:rsid w:val="00CD748E"/>
    <w:rsid w:val="00D14C4B"/>
    <w:rsid w:val="00D357A4"/>
    <w:rsid w:val="00D474AA"/>
    <w:rsid w:val="00D532AA"/>
    <w:rsid w:val="00D83943"/>
    <w:rsid w:val="00DA7C49"/>
    <w:rsid w:val="00DB7E3E"/>
    <w:rsid w:val="00DD01AE"/>
    <w:rsid w:val="00E14B69"/>
    <w:rsid w:val="00E25AD6"/>
    <w:rsid w:val="00E35286"/>
    <w:rsid w:val="00E5606F"/>
    <w:rsid w:val="00EA05BE"/>
    <w:rsid w:val="00EA0FDE"/>
    <w:rsid w:val="00EB3B9F"/>
    <w:rsid w:val="00EB51CE"/>
    <w:rsid w:val="00EC73AD"/>
    <w:rsid w:val="00EF096B"/>
    <w:rsid w:val="00F92051"/>
    <w:rsid w:val="00FA641B"/>
    <w:rsid w:val="00FD4F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08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EF09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209"/>
  </w:style>
  <w:style w:type="paragraph" w:styleId="Footer">
    <w:name w:val="footer"/>
    <w:basedOn w:val="Normal"/>
    <w:link w:val="FooterChar"/>
    <w:uiPriority w:val="99"/>
    <w:unhideWhenUsed/>
    <w:rsid w:val="00442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209"/>
  </w:style>
  <w:style w:type="character" w:customStyle="1" w:styleId="Heading3Char">
    <w:name w:val="Heading 3 Char"/>
    <w:basedOn w:val="DefaultParagraphFont"/>
    <w:link w:val="Heading3"/>
    <w:uiPriority w:val="9"/>
    <w:rsid w:val="00EF096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581E73"/>
    <w:rPr>
      <w:color w:val="0000FF"/>
      <w:u w:val="single"/>
    </w:rPr>
  </w:style>
  <w:style w:type="character" w:customStyle="1" w:styleId="Heading1Char">
    <w:name w:val="Heading 1 Char"/>
    <w:basedOn w:val="DefaultParagraphFont"/>
    <w:link w:val="Heading1"/>
    <w:uiPriority w:val="9"/>
    <w:rsid w:val="009C083C"/>
    <w:rPr>
      <w:rFonts w:asciiTheme="majorHAnsi" w:eastAsiaTheme="majorEastAsia" w:hAnsiTheme="majorHAnsi" w:cstheme="majorBidi"/>
      <w:b/>
      <w:bCs/>
      <w:color w:val="365F91" w:themeColor="accent1" w:themeShade="BF"/>
      <w:sz w:val="28"/>
      <w:szCs w:val="28"/>
    </w:rPr>
  </w:style>
  <w:style w:type="character" w:customStyle="1" w:styleId="authorsname">
    <w:name w:val="authors__name"/>
    <w:basedOn w:val="DefaultParagraphFont"/>
    <w:rsid w:val="00874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sciencecentral.org/articles/SC000017561" TargetMode="External" /><Relationship Id="rId5" Type="http://schemas.openxmlformats.org/officeDocument/2006/relationships/hyperlink" Target="https://digitalcommons.usu.edu/cgi/viewcontent.cgi?article=3656&amp;context=etd" TargetMode="External" /><Relationship Id="rId6" Type="http://schemas.openxmlformats.org/officeDocument/2006/relationships/hyperlink" Target="https://www.hindawi.com/journals/tswj/2012/529691/"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1214</TotalTime>
  <Pages>12</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108</cp:revision>
  <dcterms:created xsi:type="dcterms:W3CDTF">2020-03-02T06:17:00Z</dcterms:created>
  <dcterms:modified xsi:type="dcterms:W3CDTF">2020-03-03T02:42:00Z</dcterms:modified>
</cp:coreProperties>
</file>